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C0" w:rsidRPr="0012231D" w:rsidRDefault="00CD2FBF">
      <w:pPr>
        <w:rPr>
          <w:b/>
          <w:sz w:val="28"/>
          <w:szCs w:val="28"/>
          <w:lang w:val="ru-RU"/>
        </w:rPr>
      </w:pPr>
      <w:bookmarkStart w:id="0" w:name="_GoBack"/>
      <w:bookmarkEnd w:id="0"/>
      <w:r w:rsidRPr="0012231D">
        <w:rPr>
          <w:b/>
          <w:sz w:val="28"/>
          <w:szCs w:val="28"/>
          <w:lang w:val="ru-RU"/>
        </w:rPr>
        <w:t xml:space="preserve">Ручка – поручень </w:t>
      </w:r>
      <w:r w:rsidRPr="0012231D">
        <w:rPr>
          <w:b/>
          <w:sz w:val="28"/>
          <w:szCs w:val="28"/>
          <w:lang w:val="en-US"/>
        </w:rPr>
        <w:t>Helping</w:t>
      </w:r>
      <w:r w:rsidRPr="0012231D">
        <w:rPr>
          <w:b/>
          <w:sz w:val="28"/>
          <w:szCs w:val="28"/>
          <w:lang w:val="ru-RU"/>
        </w:rPr>
        <w:t xml:space="preserve"> </w:t>
      </w:r>
      <w:r w:rsidRPr="0012231D">
        <w:rPr>
          <w:b/>
          <w:sz w:val="28"/>
          <w:szCs w:val="28"/>
          <w:lang w:val="en-US"/>
        </w:rPr>
        <w:t>Handle</w:t>
      </w:r>
      <w:r w:rsidRPr="0012231D">
        <w:rPr>
          <w:b/>
          <w:sz w:val="28"/>
          <w:szCs w:val="28"/>
          <w:lang w:val="ru-RU"/>
        </w:rPr>
        <w:t xml:space="preserve"> – инструкцию по применению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CD2FBF" w:rsidTr="0012231D">
        <w:trPr>
          <w:trHeight w:val="1603"/>
        </w:trPr>
        <w:tc>
          <w:tcPr>
            <w:tcW w:w="1951" w:type="dxa"/>
            <w:vMerge w:val="restart"/>
          </w:tcPr>
          <w:p w:rsidR="00CD2FBF" w:rsidRDefault="00CD2FBF">
            <w:pPr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63500" distR="63500" simplePos="0" relativeHeight="251659264" behindDoc="1" locked="0" layoutInCell="1" allowOverlap="1" wp14:anchorId="0F3AB920" wp14:editId="5ADCBC0B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76200</wp:posOffset>
                  </wp:positionV>
                  <wp:extent cx="804545" cy="243840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0969" y="21431"/>
                      <wp:lineTo x="20969" y="0"/>
                      <wp:lineTo x="0" y="0"/>
                    </wp:wrapPolygon>
                  </wp:wrapTight>
                  <wp:docPr id="2" name="Рисунок 2" descr="C:\Users\SameT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eT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  <w:vAlign w:val="center"/>
          </w:tcPr>
          <w:p w:rsidR="0012231D" w:rsidRPr="0012231D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>Шаг 1.</w:t>
            </w:r>
          </w:p>
          <w:p w:rsidR="00CD2FBF" w:rsidRDefault="0012231D" w:rsidP="0012231D">
            <w:pPr>
              <w:rPr>
                <w:lang w:val="ru-RU"/>
              </w:rPr>
            </w:pPr>
            <w:r>
              <w:rPr>
                <w:lang w:val="ru-RU"/>
              </w:rPr>
              <w:t>Это</w:t>
            </w:r>
            <w:r w:rsidRPr="001223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устройство должно</w:t>
            </w:r>
            <w:r w:rsidRPr="0012231D">
              <w:rPr>
                <w:lang w:val="ru-RU"/>
              </w:rPr>
              <w:t xml:space="preserve"> быть установлен</w:t>
            </w:r>
            <w:r>
              <w:rPr>
                <w:lang w:val="ru-RU"/>
              </w:rPr>
              <w:t>о</w:t>
            </w:r>
            <w:r w:rsidRPr="0012231D">
              <w:rPr>
                <w:lang w:val="ru-RU"/>
              </w:rPr>
              <w:t xml:space="preserve"> на чистой, гладкой, не пористой поверхности. Убедитесь, что поверхность находится в хорошем состоянии и </w:t>
            </w:r>
            <w:r>
              <w:rPr>
                <w:lang w:val="ru-RU"/>
              </w:rPr>
              <w:t>очищена</w:t>
            </w:r>
            <w:r w:rsidRPr="0012231D">
              <w:rPr>
                <w:lang w:val="ru-RU"/>
              </w:rPr>
              <w:t xml:space="preserve"> с использованием не абразивны</w:t>
            </w:r>
            <w:r>
              <w:rPr>
                <w:lang w:val="ru-RU"/>
              </w:rPr>
              <w:t>х материалов</w:t>
            </w:r>
            <w:r w:rsidRPr="0012231D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12231D">
              <w:rPr>
                <w:lang w:val="ru-RU"/>
              </w:rPr>
              <w:t>мылом и водой</w:t>
            </w:r>
            <w:r>
              <w:rPr>
                <w:lang w:val="ru-RU"/>
              </w:rPr>
              <w:t>)</w:t>
            </w:r>
            <w:r w:rsidRPr="0012231D">
              <w:rPr>
                <w:lang w:val="ru-RU"/>
              </w:rPr>
              <w:t>.</w:t>
            </w:r>
          </w:p>
        </w:tc>
      </w:tr>
      <w:tr w:rsidR="00CD2FBF" w:rsidTr="0012231D">
        <w:trPr>
          <w:trHeight w:val="1129"/>
        </w:trPr>
        <w:tc>
          <w:tcPr>
            <w:tcW w:w="1951" w:type="dxa"/>
            <w:vMerge/>
          </w:tcPr>
          <w:p w:rsidR="00CD2FBF" w:rsidRDefault="00CD2FBF">
            <w:pPr>
              <w:rPr>
                <w:lang w:val="ru-RU"/>
              </w:rPr>
            </w:pPr>
          </w:p>
        </w:tc>
        <w:tc>
          <w:tcPr>
            <w:tcW w:w="7904" w:type="dxa"/>
            <w:vAlign w:val="center"/>
          </w:tcPr>
          <w:p w:rsidR="0012231D" w:rsidRPr="0012231D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>Шаг 2.</w:t>
            </w:r>
          </w:p>
          <w:p w:rsidR="00CD2FBF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 xml:space="preserve">Осмотрите резиновые </w:t>
            </w:r>
            <w:r>
              <w:rPr>
                <w:lang w:val="ru-RU"/>
              </w:rPr>
              <w:t>присоски</w:t>
            </w:r>
            <w:r w:rsidRPr="0012231D">
              <w:rPr>
                <w:lang w:val="ru-RU"/>
              </w:rPr>
              <w:t>, чтобы они были гладкими и не име</w:t>
            </w:r>
            <w:r>
              <w:rPr>
                <w:lang w:val="ru-RU"/>
              </w:rPr>
              <w:t>ли</w:t>
            </w:r>
            <w:r w:rsidRPr="0012231D">
              <w:rPr>
                <w:lang w:val="ru-RU"/>
              </w:rPr>
              <w:t xml:space="preserve"> дефектов. Очистите с использованием не абразивны</w:t>
            </w:r>
            <w:r>
              <w:rPr>
                <w:lang w:val="ru-RU"/>
              </w:rPr>
              <w:t>х материалов</w:t>
            </w:r>
            <w:r w:rsidRPr="0012231D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12231D">
              <w:rPr>
                <w:lang w:val="ru-RU"/>
              </w:rPr>
              <w:t>мылом и водой</w:t>
            </w:r>
            <w:r>
              <w:rPr>
                <w:lang w:val="ru-RU"/>
              </w:rPr>
              <w:t>)</w:t>
            </w:r>
            <w:r w:rsidRPr="0012231D">
              <w:rPr>
                <w:lang w:val="ru-RU"/>
              </w:rPr>
              <w:t>.</w:t>
            </w:r>
          </w:p>
        </w:tc>
      </w:tr>
      <w:tr w:rsidR="00CD2FBF" w:rsidTr="0012231D">
        <w:trPr>
          <w:trHeight w:val="1540"/>
        </w:trPr>
        <w:tc>
          <w:tcPr>
            <w:tcW w:w="1951" w:type="dxa"/>
            <w:vMerge/>
          </w:tcPr>
          <w:p w:rsidR="00CD2FBF" w:rsidRDefault="00CD2FBF">
            <w:pPr>
              <w:rPr>
                <w:lang w:val="ru-RU"/>
              </w:rPr>
            </w:pPr>
          </w:p>
        </w:tc>
        <w:tc>
          <w:tcPr>
            <w:tcW w:w="7904" w:type="dxa"/>
            <w:vAlign w:val="center"/>
          </w:tcPr>
          <w:p w:rsidR="0012231D" w:rsidRPr="0012231D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>Шаг 3.</w:t>
            </w:r>
          </w:p>
          <w:p w:rsidR="00CD2FBF" w:rsidRDefault="0012231D" w:rsidP="00670D39">
            <w:pPr>
              <w:rPr>
                <w:lang w:val="ru-RU"/>
              </w:rPr>
            </w:pPr>
            <w:r w:rsidRPr="0012231D">
              <w:rPr>
                <w:lang w:val="ru-RU"/>
              </w:rPr>
              <w:t xml:space="preserve">Убедитесь, что присоска </w:t>
            </w:r>
            <w:r w:rsidR="00670D39">
              <w:rPr>
                <w:lang w:val="ru-RU"/>
              </w:rPr>
              <w:t xml:space="preserve">находится </w:t>
            </w:r>
            <w:r w:rsidRPr="0012231D">
              <w:rPr>
                <w:lang w:val="ru-RU"/>
              </w:rPr>
              <w:t>полностью</w:t>
            </w:r>
            <w:r w:rsidR="00670D39">
              <w:rPr>
                <w:lang w:val="ru-RU"/>
              </w:rPr>
              <w:t xml:space="preserve"> на поверхности</w:t>
            </w:r>
            <w:r w:rsidRPr="0012231D">
              <w:rPr>
                <w:lang w:val="ru-RU"/>
              </w:rPr>
              <w:t xml:space="preserve"> плитк</w:t>
            </w:r>
            <w:r w:rsidR="00670D39">
              <w:rPr>
                <w:lang w:val="ru-RU"/>
              </w:rPr>
              <w:t xml:space="preserve">и </w:t>
            </w:r>
            <w:r w:rsidRPr="0012231D">
              <w:rPr>
                <w:lang w:val="ru-RU"/>
              </w:rPr>
              <w:t xml:space="preserve">и не пересекает </w:t>
            </w:r>
            <w:r w:rsidR="00670D39">
              <w:rPr>
                <w:lang w:val="ru-RU"/>
              </w:rPr>
              <w:t>линий стыков плитки</w:t>
            </w:r>
            <w:r w:rsidRPr="0012231D">
              <w:rPr>
                <w:lang w:val="ru-RU"/>
              </w:rPr>
              <w:t>.</w:t>
            </w:r>
          </w:p>
        </w:tc>
      </w:tr>
      <w:tr w:rsidR="00CD2FBF" w:rsidTr="0012231D">
        <w:trPr>
          <w:trHeight w:val="1420"/>
        </w:trPr>
        <w:tc>
          <w:tcPr>
            <w:tcW w:w="1951" w:type="dxa"/>
          </w:tcPr>
          <w:p w:rsidR="00CD2FBF" w:rsidRDefault="00CD2FBF">
            <w:pPr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63500" distR="63500" simplePos="0" relativeHeight="251661312" behindDoc="1" locked="0" layoutInCell="1" allowOverlap="1" wp14:anchorId="5817A5A6" wp14:editId="1E3AA35B">
                  <wp:simplePos x="0" y="0"/>
                  <wp:positionH relativeFrom="margin">
                    <wp:posOffset>155575</wp:posOffset>
                  </wp:positionH>
                  <wp:positionV relativeFrom="paragraph">
                    <wp:posOffset>95250</wp:posOffset>
                  </wp:positionV>
                  <wp:extent cx="719455" cy="676910"/>
                  <wp:effectExtent l="0" t="0" r="4445" b="8890"/>
                  <wp:wrapTight wrapText="bothSides">
                    <wp:wrapPolygon edited="0">
                      <wp:start x="0" y="0"/>
                      <wp:lineTo x="0" y="21276"/>
                      <wp:lineTo x="21162" y="21276"/>
                      <wp:lineTo x="21162" y="0"/>
                      <wp:lineTo x="0" y="0"/>
                    </wp:wrapPolygon>
                  </wp:wrapTight>
                  <wp:docPr id="3" name="Рисунок 3" descr="C:\Users\SameT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eT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  <w:vAlign w:val="center"/>
          </w:tcPr>
          <w:p w:rsidR="0012231D" w:rsidRPr="0012231D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>Шаг 4.</w:t>
            </w:r>
          </w:p>
          <w:p w:rsidR="00CD2FBF" w:rsidRDefault="0012231D" w:rsidP="00670D39">
            <w:pPr>
              <w:rPr>
                <w:lang w:val="ru-RU"/>
              </w:rPr>
            </w:pPr>
            <w:r w:rsidRPr="0012231D">
              <w:rPr>
                <w:lang w:val="ru-RU"/>
              </w:rPr>
              <w:t xml:space="preserve">С </w:t>
            </w:r>
            <w:r w:rsidR="00670D39">
              <w:rPr>
                <w:lang w:val="ru-RU"/>
              </w:rPr>
              <w:t>защелками в поднятом положении, плотно прижмите ручку-поручень к поверхности</w:t>
            </w:r>
            <w:r w:rsidRPr="0012231D">
              <w:rPr>
                <w:lang w:val="ru-RU"/>
              </w:rPr>
              <w:t>. Это позволит удалить воздух из-под присоски.</w:t>
            </w:r>
          </w:p>
        </w:tc>
      </w:tr>
      <w:tr w:rsidR="00CD2FBF" w:rsidTr="0012231D">
        <w:trPr>
          <w:trHeight w:val="1270"/>
        </w:trPr>
        <w:tc>
          <w:tcPr>
            <w:tcW w:w="1951" w:type="dxa"/>
          </w:tcPr>
          <w:p w:rsidR="00CD2FBF" w:rsidRDefault="00CD2FBF">
            <w:pPr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63500" distR="63500" simplePos="0" relativeHeight="251663360" behindDoc="1" locked="0" layoutInCell="1" allowOverlap="1" wp14:anchorId="3DF663FD" wp14:editId="3066BECC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76200</wp:posOffset>
                  </wp:positionV>
                  <wp:extent cx="731520" cy="664210"/>
                  <wp:effectExtent l="0" t="0" r="0" b="2540"/>
                  <wp:wrapTight wrapText="bothSides">
                    <wp:wrapPolygon edited="0">
                      <wp:start x="0" y="0"/>
                      <wp:lineTo x="0" y="21063"/>
                      <wp:lineTo x="20813" y="21063"/>
                      <wp:lineTo x="20813" y="0"/>
                      <wp:lineTo x="0" y="0"/>
                    </wp:wrapPolygon>
                  </wp:wrapTight>
                  <wp:docPr id="4" name="Рисунок 4" descr="C:\Users\SameT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eT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  <w:vAlign w:val="center"/>
          </w:tcPr>
          <w:p w:rsidR="0012231D" w:rsidRPr="0012231D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>Шаг 5.</w:t>
            </w:r>
          </w:p>
          <w:p w:rsidR="00CD2FBF" w:rsidRDefault="0012231D" w:rsidP="00670D39">
            <w:pPr>
              <w:rPr>
                <w:lang w:val="ru-RU"/>
              </w:rPr>
            </w:pPr>
            <w:r w:rsidRPr="0012231D">
              <w:rPr>
                <w:lang w:val="ru-RU"/>
              </w:rPr>
              <w:t xml:space="preserve">Нажмите на </w:t>
            </w:r>
            <w:r w:rsidR="00670D39">
              <w:rPr>
                <w:lang w:val="ru-RU"/>
              </w:rPr>
              <w:t xml:space="preserve">защелки </w:t>
            </w:r>
            <w:r w:rsidRPr="0012231D">
              <w:rPr>
                <w:lang w:val="ru-RU"/>
              </w:rPr>
              <w:t>вниз для обеспечения герметичности уплотнения.</w:t>
            </w:r>
          </w:p>
        </w:tc>
      </w:tr>
      <w:tr w:rsidR="00CD2FBF" w:rsidTr="0012231D">
        <w:trPr>
          <w:trHeight w:val="1388"/>
        </w:trPr>
        <w:tc>
          <w:tcPr>
            <w:tcW w:w="1951" w:type="dxa"/>
          </w:tcPr>
          <w:p w:rsidR="00CD2FBF" w:rsidRDefault="0012231D">
            <w:pPr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63500" distR="63500" simplePos="0" relativeHeight="251665408" behindDoc="1" locked="0" layoutInCell="1" allowOverlap="1" wp14:anchorId="7FF45F97" wp14:editId="5D041D8A">
                  <wp:simplePos x="0" y="0"/>
                  <wp:positionH relativeFrom="margin">
                    <wp:posOffset>147955</wp:posOffset>
                  </wp:positionH>
                  <wp:positionV relativeFrom="paragraph">
                    <wp:posOffset>76200</wp:posOffset>
                  </wp:positionV>
                  <wp:extent cx="73152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813" y="21162"/>
                      <wp:lineTo x="20813" y="0"/>
                      <wp:lineTo x="0" y="0"/>
                    </wp:wrapPolygon>
                  </wp:wrapTight>
                  <wp:docPr id="5" name="Рисунок 5" descr="C:\Users\SameT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meT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  <w:vAlign w:val="center"/>
          </w:tcPr>
          <w:p w:rsidR="0012231D" w:rsidRPr="0012231D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>Шаг 6.</w:t>
            </w:r>
          </w:p>
          <w:p w:rsidR="00CD2FBF" w:rsidRDefault="0012231D" w:rsidP="001E56D2">
            <w:pPr>
              <w:rPr>
                <w:lang w:val="ru-RU"/>
              </w:rPr>
            </w:pPr>
            <w:r w:rsidRPr="0012231D">
              <w:rPr>
                <w:lang w:val="ru-RU"/>
              </w:rPr>
              <w:t xml:space="preserve">Повторите шаг </w:t>
            </w:r>
            <w:r w:rsidR="00670D39">
              <w:rPr>
                <w:lang w:val="ru-RU"/>
              </w:rPr>
              <w:t xml:space="preserve">и </w:t>
            </w:r>
            <w:r w:rsidRPr="0012231D">
              <w:rPr>
                <w:lang w:val="ru-RU"/>
              </w:rPr>
              <w:t xml:space="preserve">4 и 5 на другой стороне опорной </w:t>
            </w:r>
            <w:r w:rsidR="001E56D2">
              <w:rPr>
                <w:lang w:val="ru-RU"/>
              </w:rPr>
              <w:t>ручки</w:t>
            </w:r>
            <w:r w:rsidRPr="0012231D">
              <w:rPr>
                <w:lang w:val="ru-RU"/>
              </w:rPr>
              <w:t>.</w:t>
            </w:r>
          </w:p>
        </w:tc>
      </w:tr>
      <w:tr w:rsidR="00CD2FBF" w:rsidTr="0012231D">
        <w:trPr>
          <w:trHeight w:val="1563"/>
        </w:trPr>
        <w:tc>
          <w:tcPr>
            <w:tcW w:w="1951" w:type="dxa"/>
          </w:tcPr>
          <w:p w:rsidR="00CD2FBF" w:rsidRDefault="0012231D">
            <w:pPr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63500" distR="63500" simplePos="0" relativeHeight="251667456" behindDoc="1" locked="0" layoutInCell="1" allowOverlap="1" wp14:anchorId="38B56CDB" wp14:editId="231DED52">
                  <wp:simplePos x="0" y="0"/>
                  <wp:positionH relativeFrom="margin">
                    <wp:posOffset>125730</wp:posOffset>
                  </wp:positionH>
                  <wp:positionV relativeFrom="paragraph">
                    <wp:posOffset>66675</wp:posOffset>
                  </wp:positionV>
                  <wp:extent cx="725170" cy="847090"/>
                  <wp:effectExtent l="0" t="0" r="0" b="0"/>
                  <wp:wrapTight wrapText="bothSides">
                    <wp:wrapPolygon edited="0">
                      <wp:start x="0" y="0"/>
                      <wp:lineTo x="0" y="20888"/>
                      <wp:lineTo x="20995" y="20888"/>
                      <wp:lineTo x="20995" y="0"/>
                      <wp:lineTo x="0" y="0"/>
                    </wp:wrapPolygon>
                  </wp:wrapTight>
                  <wp:docPr id="6" name="Рисунок 6" descr="C:\Users\SameT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meT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  <w:vAlign w:val="center"/>
          </w:tcPr>
          <w:p w:rsidR="0012231D" w:rsidRPr="0012231D" w:rsidRDefault="0012231D" w:rsidP="0012231D">
            <w:pPr>
              <w:rPr>
                <w:lang w:val="ru-RU"/>
              </w:rPr>
            </w:pPr>
            <w:r w:rsidRPr="0012231D">
              <w:rPr>
                <w:lang w:val="ru-RU"/>
              </w:rPr>
              <w:t>Шаг 7.</w:t>
            </w:r>
          </w:p>
          <w:p w:rsidR="0012231D" w:rsidRPr="0012231D" w:rsidRDefault="001E56D2" w:rsidP="0012231D">
            <w:pPr>
              <w:rPr>
                <w:lang w:val="ru-RU"/>
              </w:rPr>
            </w:pPr>
            <w:r>
              <w:rPr>
                <w:lang w:val="ru-RU"/>
              </w:rPr>
              <w:t>Перед использованием убедитесь, что опорная ручка надежно закреплена</w:t>
            </w:r>
            <w:r w:rsidR="0012231D" w:rsidRPr="0012231D">
              <w:rPr>
                <w:lang w:val="ru-RU"/>
              </w:rPr>
              <w:t>.</w:t>
            </w:r>
          </w:p>
          <w:p w:rsidR="00CD2FBF" w:rsidRDefault="00CD2FBF" w:rsidP="0012231D">
            <w:pPr>
              <w:rPr>
                <w:lang w:val="ru-RU"/>
              </w:rPr>
            </w:pPr>
          </w:p>
        </w:tc>
      </w:tr>
    </w:tbl>
    <w:p w:rsidR="00CD2FBF" w:rsidRDefault="00CD2FBF">
      <w:pPr>
        <w:rPr>
          <w:lang w:val="ru-RU"/>
        </w:rPr>
      </w:pPr>
    </w:p>
    <w:p w:rsidR="0012231D" w:rsidRPr="00CD2FBF" w:rsidRDefault="0012231D">
      <w:pPr>
        <w:rPr>
          <w:lang w:val="ru-RU"/>
        </w:rPr>
      </w:pPr>
    </w:p>
    <w:sectPr w:rsidR="0012231D" w:rsidRPr="00CD2FBF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CB" w:rsidRDefault="002740CB" w:rsidP="0012231D">
      <w:pPr>
        <w:spacing w:after="0" w:line="240" w:lineRule="auto"/>
      </w:pPr>
      <w:r>
        <w:separator/>
      </w:r>
    </w:p>
  </w:endnote>
  <w:endnote w:type="continuationSeparator" w:id="0">
    <w:p w:rsidR="002740CB" w:rsidRDefault="002740CB" w:rsidP="0012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CB" w:rsidRDefault="002740CB" w:rsidP="0012231D">
      <w:pPr>
        <w:spacing w:after="0" w:line="240" w:lineRule="auto"/>
      </w:pPr>
      <w:r>
        <w:separator/>
      </w:r>
    </w:p>
  </w:footnote>
  <w:footnote w:type="continuationSeparator" w:id="0">
    <w:p w:rsidR="002740CB" w:rsidRDefault="002740CB" w:rsidP="0012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1D" w:rsidRDefault="0012231D" w:rsidP="0012231D">
    <w:pPr>
      <w:pStyle w:val="a4"/>
      <w:jc w:val="right"/>
    </w:pPr>
    <w:r>
      <w:rPr>
        <w:noProof/>
        <w:lang w:eastAsia="uk-UA"/>
      </w:rPr>
      <w:drawing>
        <wp:inline distT="0" distB="0" distL="0" distR="0" wp14:anchorId="0CCA84E3" wp14:editId="5058A7BE">
          <wp:extent cx="2085975" cy="785717"/>
          <wp:effectExtent l="0" t="0" r="0" b="0"/>
          <wp:docPr id="8" name="Рисунок 8" descr="D:\Работа\Инструкции\ЛогоSam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Инструкции\ЛогоSam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8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HfONGCA3jqUd/jQKkSt11VEBno=" w:salt="I8xLe+jnGNsib8n8ctu/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D4"/>
    <w:rsid w:val="0012231D"/>
    <w:rsid w:val="001E56D2"/>
    <w:rsid w:val="002035C0"/>
    <w:rsid w:val="002740CB"/>
    <w:rsid w:val="002B55D4"/>
    <w:rsid w:val="00670D39"/>
    <w:rsid w:val="00C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3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31D"/>
  </w:style>
  <w:style w:type="paragraph" w:styleId="a6">
    <w:name w:val="footer"/>
    <w:basedOn w:val="a"/>
    <w:link w:val="a7"/>
    <w:uiPriority w:val="99"/>
    <w:unhideWhenUsed/>
    <w:rsid w:val="001223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31D"/>
  </w:style>
  <w:style w:type="paragraph" w:styleId="a8">
    <w:name w:val="Balloon Text"/>
    <w:basedOn w:val="a"/>
    <w:link w:val="a9"/>
    <w:uiPriority w:val="99"/>
    <w:semiHidden/>
    <w:unhideWhenUsed/>
    <w:rsid w:val="0012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3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31D"/>
  </w:style>
  <w:style w:type="paragraph" w:styleId="a6">
    <w:name w:val="footer"/>
    <w:basedOn w:val="a"/>
    <w:link w:val="a7"/>
    <w:uiPriority w:val="99"/>
    <w:unhideWhenUsed/>
    <w:rsid w:val="001223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31D"/>
  </w:style>
  <w:style w:type="paragraph" w:styleId="a8">
    <w:name w:val="Balloon Text"/>
    <w:basedOn w:val="a"/>
    <w:link w:val="a9"/>
    <w:uiPriority w:val="99"/>
    <w:semiHidden/>
    <w:unhideWhenUsed/>
    <w:rsid w:val="0012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2013-08-26T06:05:00Z</dcterms:created>
  <dcterms:modified xsi:type="dcterms:W3CDTF">2013-08-26T06:37:00Z</dcterms:modified>
</cp:coreProperties>
</file>