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03" w:rsidRDefault="0082493F" w:rsidP="0082493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57500" cy="1076325"/>
            <wp:effectExtent l="0" t="0" r="0" b="0"/>
            <wp:docPr id="1" name="Рисунок 1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3F" w:rsidRDefault="0082493F" w:rsidP="0082493F">
      <w:pPr>
        <w:jc w:val="center"/>
        <w:rPr>
          <w:b/>
          <w:sz w:val="72"/>
          <w:szCs w:val="72"/>
        </w:rPr>
      </w:pPr>
      <w:r w:rsidRPr="0082493F">
        <w:rPr>
          <w:b/>
          <w:sz w:val="72"/>
          <w:szCs w:val="72"/>
        </w:rPr>
        <w:t>Цифровой алкотестер</w:t>
      </w:r>
    </w:p>
    <w:p w:rsidR="0082493F" w:rsidRDefault="0082493F" w:rsidP="0082493F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438525" cy="3438525"/>
            <wp:effectExtent l="0" t="0" r="9525" b="9525"/>
            <wp:docPr id="2" name="Рисунок 2" descr="http://sameto.com.ua/images/med_digital_breath_alcohol_tester_be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eto.com.ua/images/med_digital_breath_alcohol_tester_bely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3F" w:rsidRDefault="0082493F" w:rsidP="0082493F">
      <w:pPr>
        <w:jc w:val="center"/>
        <w:rPr>
          <w:b/>
          <w:sz w:val="72"/>
          <w:szCs w:val="72"/>
        </w:rPr>
      </w:pPr>
    </w:p>
    <w:p w:rsidR="0082493F" w:rsidRDefault="0082493F" w:rsidP="008249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Инструкция по применению</w:t>
      </w:r>
    </w:p>
    <w:p w:rsidR="0082493F" w:rsidRDefault="0082493F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82493F" w:rsidRPr="0082493F" w:rsidRDefault="0082493F" w:rsidP="0082493F">
      <w:pPr>
        <w:rPr>
          <w:b/>
          <w:sz w:val="24"/>
          <w:szCs w:val="24"/>
        </w:rPr>
      </w:pPr>
      <w:r w:rsidRPr="0082493F">
        <w:rPr>
          <w:b/>
          <w:sz w:val="24"/>
          <w:szCs w:val="24"/>
        </w:rPr>
        <w:lastRenderedPageBreak/>
        <w:t>Цифровой алкотестер</w:t>
      </w:r>
    </w:p>
    <w:p w:rsidR="0082493F" w:rsidRDefault="0082493F" w:rsidP="0082493F">
      <w:pPr>
        <w:rPr>
          <w:sz w:val="24"/>
          <w:szCs w:val="24"/>
        </w:rPr>
      </w:pPr>
      <w:r w:rsidRPr="0082493F">
        <w:rPr>
          <w:noProof/>
          <w:sz w:val="24"/>
          <w:szCs w:val="24"/>
          <w:lang w:eastAsia="ru-RU"/>
        </w:rPr>
        <w:drawing>
          <wp:inline distT="0" distB="0" distL="0" distR="0" wp14:anchorId="086DBD89" wp14:editId="750CEC56">
            <wp:extent cx="2428875" cy="2609850"/>
            <wp:effectExtent l="0" t="0" r="9525" b="0"/>
            <wp:docPr id="3" name="Рисунок 3" descr="C:\Users\Helga\Desktop\алкотестеры\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ga\Desktop\алкотестеры\1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9B" w:rsidRDefault="0046359B" w:rsidP="0046359B">
      <w:pPr>
        <w:pStyle w:val="5"/>
        <w:shd w:val="clear" w:color="auto" w:fill="auto"/>
        <w:spacing w:line="210" w:lineRule="exact"/>
        <w:ind w:left="100"/>
      </w:pPr>
      <w:r>
        <w:rPr>
          <w:spacing w:val="0"/>
        </w:rPr>
        <w:t>P/N:6016387002</w:t>
      </w:r>
    </w:p>
    <w:p w:rsidR="0082493F" w:rsidRDefault="0082493F" w:rsidP="0082493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LSD </w:t>
      </w:r>
      <w:r>
        <w:rPr>
          <w:sz w:val="24"/>
          <w:szCs w:val="24"/>
        </w:rPr>
        <w:t>дисплей</w:t>
      </w:r>
    </w:p>
    <w:p w:rsidR="0082493F" w:rsidRDefault="0082493F" w:rsidP="0082493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Кнопка вкл/</w:t>
      </w:r>
      <w:proofErr w:type="gramStart"/>
      <w:r>
        <w:rPr>
          <w:sz w:val="24"/>
          <w:szCs w:val="24"/>
        </w:rPr>
        <w:t>выкл</w:t>
      </w:r>
      <w:proofErr w:type="gramEnd"/>
    </w:p>
    <w:p w:rsidR="00D16764" w:rsidRDefault="005729E3" w:rsidP="0082493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Воздушный канал</w:t>
      </w:r>
    </w:p>
    <w:p w:rsidR="005729E3" w:rsidRDefault="005729E3" w:rsidP="0082493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Отсек для батареек</w:t>
      </w:r>
    </w:p>
    <w:p w:rsidR="005729E3" w:rsidRDefault="005729E3" w:rsidP="005729E3">
      <w:pPr>
        <w:rPr>
          <w:rStyle w:val="hps"/>
        </w:rPr>
      </w:pPr>
      <w:r w:rsidRPr="005729E3">
        <w:rPr>
          <w:rStyle w:val="hps"/>
          <w:b/>
        </w:rPr>
        <w:t>Особенности</w:t>
      </w:r>
      <w:r w:rsidRPr="005729E3">
        <w:rPr>
          <w:rStyle w:val="hps"/>
        </w:rPr>
        <w:br/>
      </w:r>
      <w:r>
        <w:rPr>
          <w:rStyle w:val="hps"/>
        </w:rPr>
        <w:t>1.</w:t>
      </w:r>
      <w:r>
        <w:t xml:space="preserve"> </w:t>
      </w:r>
      <w:proofErr w:type="gramStart"/>
      <w:r>
        <w:rPr>
          <w:rStyle w:val="hps"/>
        </w:rPr>
        <w:t>Цифровой</w:t>
      </w:r>
      <w:proofErr w:type="gramEnd"/>
      <w:r>
        <w:t xml:space="preserve"> </w:t>
      </w:r>
      <w:r>
        <w:rPr>
          <w:rStyle w:val="hps"/>
        </w:rPr>
        <w:t>алкотестер со</w:t>
      </w:r>
      <w:r>
        <w:t xml:space="preserve"> </w:t>
      </w:r>
      <w:r>
        <w:rPr>
          <w:rStyle w:val="hps"/>
        </w:rPr>
        <w:t>звуковым сигналом</w:t>
      </w:r>
      <w:r>
        <w:br/>
      </w:r>
      <w:r>
        <w:rPr>
          <w:rStyle w:val="hps"/>
        </w:rPr>
        <w:t>2.</w:t>
      </w:r>
      <w:r>
        <w:t xml:space="preserve"> Диапазон:  0.00 – 0.19 % содержания алкоголя в крови (0.0 – 1.9 г/л)</w:t>
      </w:r>
      <w:r>
        <w:br/>
      </w:r>
      <w:r>
        <w:rPr>
          <w:rStyle w:val="hps"/>
        </w:rPr>
        <w:t>3.</w:t>
      </w:r>
      <w:r>
        <w:t xml:space="preserve"> </w:t>
      </w:r>
      <w:r>
        <w:rPr>
          <w:rStyle w:val="hps"/>
        </w:rPr>
        <w:t>Быстрый ответ</w:t>
      </w:r>
      <w:r>
        <w:br/>
      </w:r>
      <w:r>
        <w:rPr>
          <w:rStyle w:val="hps"/>
        </w:rPr>
        <w:t>4.</w:t>
      </w:r>
      <w:r>
        <w:t xml:space="preserve"> </w:t>
      </w:r>
      <w:r>
        <w:rPr>
          <w:rStyle w:val="hps"/>
        </w:rPr>
        <w:t>Автоматическое выключение питания</w:t>
      </w:r>
      <w:r>
        <w:br/>
      </w:r>
      <w:r>
        <w:rPr>
          <w:rStyle w:val="hps"/>
        </w:rPr>
        <w:t>5.</w:t>
      </w:r>
      <w:r>
        <w:t xml:space="preserve"> </w:t>
      </w:r>
      <w:r>
        <w:rPr>
          <w:rStyle w:val="hps"/>
        </w:rPr>
        <w:t>Используйте</w:t>
      </w:r>
      <w:r>
        <w:t xml:space="preserve"> </w:t>
      </w:r>
      <w:r>
        <w:rPr>
          <w:rStyle w:val="hps"/>
        </w:rPr>
        <w:t>2 *</w:t>
      </w:r>
      <w:r>
        <w:t xml:space="preserve"> </w:t>
      </w:r>
      <w:r>
        <w:rPr>
          <w:rStyle w:val="hps"/>
        </w:rPr>
        <w:t>"AAA"</w:t>
      </w:r>
      <w:r>
        <w:t xml:space="preserve"> </w:t>
      </w:r>
      <w:r>
        <w:rPr>
          <w:rStyle w:val="hps"/>
        </w:rPr>
        <w:t>щелочные батареи</w:t>
      </w:r>
    </w:p>
    <w:p w:rsidR="005729E3" w:rsidRDefault="005729E3" w:rsidP="005729E3">
      <w:pPr>
        <w:rPr>
          <w:rStyle w:val="hps"/>
        </w:rPr>
      </w:pPr>
      <w:r>
        <w:br/>
      </w:r>
      <w:r w:rsidRPr="005729E3">
        <w:rPr>
          <w:rStyle w:val="hps"/>
          <w:b/>
        </w:rPr>
        <w:t>Установка</w:t>
      </w:r>
      <w:r w:rsidRPr="005729E3">
        <w:rPr>
          <w:b/>
        </w:rPr>
        <w:t xml:space="preserve"> </w:t>
      </w:r>
      <w:r w:rsidRPr="005729E3">
        <w:rPr>
          <w:rStyle w:val="hps"/>
          <w:b/>
        </w:rPr>
        <w:t>батарей</w:t>
      </w:r>
      <w:r w:rsidRPr="005729E3">
        <w:rPr>
          <w:b/>
        </w:rPr>
        <w:br/>
      </w:r>
      <w:r>
        <w:rPr>
          <w:rStyle w:val="hps"/>
        </w:rPr>
        <w:t>1.</w:t>
      </w:r>
      <w:r>
        <w:t xml:space="preserve"> </w:t>
      </w:r>
      <w:r>
        <w:rPr>
          <w:rStyle w:val="hps"/>
        </w:rPr>
        <w:t>Выдвиньте</w:t>
      </w:r>
      <w:r>
        <w:t xml:space="preserve"> </w:t>
      </w:r>
      <w:r>
        <w:rPr>
          <w:rStyle w:val="hps"/>
        </w:rPr>
        <w:t>крышку отсека для батарей</w:t>
      </w:r>
      <w:r>
        <w:t xml:space="preserve"> </w:t>
      </w:r>
      <w:r>
        <w:rPr>
          <w:rStyle w:val="hps"/>
        </w:rPr>
        <w:t>с задней стороны</w:t>
      </w:r>
      <w:r>
        <w:t xml:space="preserve"> </w:t>
      </w:r>
      <w:r>
        <w:rPr>
          <w:rStyle w:val="hps"/>
        </w:rPr>
        <w:t>устройства.</w:t>
      </w:r>
    </w:p>
    <w:p w:rsidR="005729E3" w:rsidRDefault="005729E3" w:rsidP="005729E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52550" cy="904875"/>
            <wp:effectExtent l="0" t="0" r="0" b="9525"/>
            <wp:docPr id="4" name="Рисунок 4" descr="C:\Users\Helga\Desktop\алкотестеры\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ga\Desktop\алкотестеры\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E3" w:rsidRDefault="005729E3" w:rsidP="005729E3">
      <w:r>
        <w:rPr>
          <w:rStyle w:val="hps"/>
        </w:rPr>
        <w:t>2.</w:t>
      </w:r>
      <w:r>
        <w:t xml:space="preserve"> </w:t>
      </w:r>
      <w:r>
        <w:rPr>
          <w:rStyle w:val="hps"/>
        </w:rPr>
        <w:t>Вставьте две</w:t>
      </w:r>
      <w:r>
        <w:t xml:space="preserve"> </w:t>
      </w:r>
      <w:r>
        <w:rPr>
          <w:rStyle w:val="hps"/>
        </w:rPr>
        <w:t>"AAA"</w:t>
      </w:r>
      <w:r>
        <w:t xml:space="preserve"> </w:t>
      </w:r>
      <w:r>
        <w:rPr>
          <w:rStyle w:val="hps"/>
        </w:rPr>
        <w:t>(UM</w:t>
      </w:r>
      <w:r>
        <w:t xml:space="preserve">-4) </w:t>
      </w:r>
      <w:r>
        <w:rPr>
          <w:rStyle w:val="hps"/>
        </w:rPr>
        <w:t>щелочные батареи</w:t>
      </w:r>
      <w:r>
        <w:t>, соблюдая полярность, как указано.</w:t>
      </w:r>
      <w:r>
        <w:br/>
      </w:r>
      <w:r>
        <w:rPr>
          <w:rStyle w:val="hps"/>
        </w:rPr>
        <w:t>3.</w:t>
      </w:r>
      <w:r>
        <w:t xml:space="preserve"> </w:t>
      </w:r>
      <w:r>
        <w:rPr>
          <w:rStyle w:val="hps"/>
        </w:rPr>
        <w:t>Закройте</w:t>
      </w:r>
      <w:r>
        <w:t xml:space="preserve"> </w:t>
      </w:r>
      <w:r>
        <w:rPr>
          <w:rStyle w:val="hps"/>
        </w:rPr>
        <w:t>крышку батарейного отсека</w:t>
      </w:r>
      <w:r>
        <w:t>.</w:t>
      </w:r>
    </w:p>
    <w:p w:rsidR="005729E3" w:rsidRPr="005729E3" w:rsidRDefault="005729E3" w:rsidP="005729E3">
      <w:pPr>
        <w:rPr>
          <w:b/>
        </w:rPr>
      </w:pPr>
      <w:r>
        <w:br/>
      </w:r>
      <w:r w:rsidRPr="005729E3">
        <w:rPr>
          <w:rStyle w:val="hps"/>
          <w:b/>
        </w:rPr>
        <w:t>Как использовать</w:t>
      </w:r>
      <w:r w:rsidRPr="005729E3">
        <w:rPr>
          <w:b/>
        </w:rPr>
        <w:t xml:space="preserve"> </w:t>
      </w:r>
      <w:r w:rsidRPr="005729E3">
        <w:rPr>
          <w:rStyle w:val="hps"/>
          <w:b/>
        </w:rPr>
        <w:t>алкотестер</w:t>
      </w:r>
      <w:r w:rsidRPr="005729E3">
        <w:rPr>
          <w:b/>
        </w:rPr>
        <w:t xml:space="preserve"> </w:t>
      </w:r>
    </w:p>
    <w:p w:rsidR="005729E3" w:rsidRDefault="005729E3" w:rsidP="005729E3">
      <w:pPr>
        <w:rPr>
          <w:rStyle w:val="hps"/>
        </w:rPr>
      </w:pPr>
      <w:r w:rsidRPr="00DD4044">
        <w:rPr>
          <w:rStyle w:val="hps"/>
          <w:b/>
        </w:rPr>
        <w:t>Разогрев</w:t>
      </w:r>
      <w:r w:rsidRPr="00DD4044">
        <w:rPr>
          <w:b/>
        </w:rPr>
        <w:br/>
      </w:r>
      <w:r>
        <w:rPr>
          <w:rStyle w:val="hps"/>
        </w:rPr>
        <w:t>1.</w:t>
      </w:r>
      <w:r>
        <w:t xml:space="preserve"> </w:t>
      </w:r>
      <w:r>
        <w:rPr>
          <w:rStyle w:val="hps"/>
        </w:rPr>
        <w:t>Нажмите кнопку питания</w:t>
      </w:r>
      <w:r>
        <w:t xml:space="preserve"> </w:t>
      </w:r>
      <w:r>
        <w:rPr>
          <w:rStyle w:val="hps"/>
        </w:rPr>
        <w:t>один раз,</w:t>
      </w:r>
      <w:r>
        <w:t xml:space="preserve"> </w:t>
      </w:r>
      <w:r>
        <w:rPr>
          <w:rStyle w:val="hps"/>
        </w:rPr>
        <w:t>LCD</w:t>
      </w:r>
      <w:r>
        <w:t xml:space="preserve"> дисплей алкотестера </w:t>
      </w:r>
      <w:r>
        <w:rPr>
          <w:rStyle w:val="hps"/>
        </w:rPr>
        <w:t>включится, издав короткий</w:t>
      </w:r>
      <w:r>
        <w:t xml:space="preserve"> </w:t>
      </w:r>
      <w:r>
        <w:rPr>
          <w:rStyle w:val="hps"/>
        </w:rPr>
        <w:t>звуковой сигнал.</w:t>
      </w:r>
    </w:p>
    <w:p w:rsidR="005729E3" w:rsidRDefault="005729E3" w:rsidP="005729E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1650" cy="885825"/>
            <wp:effectExtent l="0" t="0" r="0" b="9525"/>
            <wp:docPr id="5" name="Рисунок 5" descr="C:\Users\Helga\Desktop\алкотестеры\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ga\Desktop\алкотестеры\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79" w:rsidRPr="00FE5B0B" w:rsidRDefault="005729E3" w:rsidP="005729E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E5B0B">
        <w:rPr>
          <w:sz w:val="24"/>
          <w:szCs w:val="24"/>
        </w:rPr>
        <w:t xml:space="preserve">. В верхнем левом углу </w:t>
      </w:r>
      <w:r w:rsidR="00A10479" w:rsidRPr="00FE5B0B">
        <w:rPr>
          <w:sz w:val="24"/>
          <w:szCs w:val="24"/>
        </w:rPr>
        <w:t>загорается знак «warm up» и на экране проходит обратный отсчет от 10 до 0, что означает, что алкотестер разогревается. Примечание: в первый раз и если долго не использовать алкотестер он требует немного больше времени на разогрев.</w:t>
      </w:r>
    </w:p>
    <w:p w:rsidR="00A10479" w:rsidRPr="00FE5B0B" w:rsidRDefault="00A967A3" w:rsidP="005729E3">
      <w:pPr>
        <w:rPr>
          <w:rStyle w:val="hps"/>
          <w:sz w:val="24"/>
          <w:szCs w:val="24"/>
        </w:rPr>
      </w:pPr>
      <w:r w:rsidRPr="00FE5B0B">
        <w:rPr>
          <w:rStyle w:val="hps"/>
          <w:b/>
          <w:sz w:val="24"/>
          <w:szCs w:val="24"/>
        </w:rPr>
        <w:t>Алкотестер в работе</w:t>
      </w:r>
      <w:r w:rsidR="00A10479" w:rsidRPr="00FE5B0B">
        <w:rPr>
          <w:b/>
          <w:sz w:val="24"/>
          <w:szCs w:val="24"/>
        </w:rPr>
        <w:br/>
      </w:r>
      <w:r w:rsidR="00A10479" w:rsidRPr="00FE5B0B">
        <w:rPr>
          <w:rStyle w:val="hps"/>
          <w:sz w:val="24"/>
          <w:szCs w:val="24"/>
        </w:rPr>
        <w:t>1.</w:t>
      </w:r>
      <w:r w:rsidRPr="00FE5B0B">
        <w:rPr>
          <w:rStyle w:val="hps"/>
          <w:sz w:val="24"/>
          <w:szCs w:val="24"/>
        </w:rPr>
        <w:t xml:space="preserve"> Символ </w:t>
      </w:r>
      <w:r w:rsidR="00A10479" w:rsidRPr="00FE5B0B">
        <w:rPr>
          <w:sz w:val="24"/>
          <w:szCs w:val="24"/>
        </w:rPr>
        <w:t xml:space="preserve">"Blow" </w:t>
      </w:r>
      <w:r w:rsidR="00A10479" w:rsidRPr="00FE5B0B">
        <w:rPr>
          <w:rStyle w:val="hps"/>
          <w:sz w:val="24"/>
          <w:szCs w:val="24"/>
        </w:rPr>
        <w:t>отображается, когда</w:t>
      </w:r>
      <w:r w:rsidR="00A10479" w:rsidRPr="00FE5B0B">
        <w:rPr>
          <w:sz w:val="24"/>
          <w:szCs w:val="24"/>
        </w:rPr>
        <w:t xml:space="preserve"> </w:t>
      </w:r>
      <w:r w:rsidR="00A10479" w:rsidRPr="00FE5B0B">
        <w:rPr>
          <w:rStyle w:val="hps"/>
          <w:sz w:val="24"/>
          <w:szCs w:val="24"/>
        </w:rPr>
        <w:t>разогрева</w:t>
      </w:r>
      <w:r w:rsidRPr="00FE5B0B">
        <w:rPr>
          <w:rStyle w:val="hps"/>
          <w:sz w:val="24"/>
          <w:szCs w:val="24"/>
        </w:rPr>
        <w:t xml:space="preserve"> закончен,</w:t>
      </w:r>
      <w:r w:rsidR="00A10479" w:rsidRPr="00FE5B0B">
        <w:rPr>
          <w:sz w:val="24"/>
          <w:szCs w:val="24"/>
        </w:rPr>
        <w:t xml:space="preserve"> </w:t>
      </w:r>
      <w:r w:rsidR="00A10479" w:rsidRPr="00FE5B0B">
        <w:rPr>
          <w:rStyle w:val="hps"/>
          <w:sz w:val="24"/>
          <w:szCs w:val="24"/>
        </w:rPr>
        <w:t>и</w:t>
      </w:r>
      <w:r w:rsidR="00A10479" w:rsidRPr="00FE5B0B">
        <w:rPr>
          <w:sz w:val="24"/>
          <w:szCs w:val="24"/>
        </w:rPr>
        <w:t xml:space="preserve"> </w:t>
      </w:r>
      <w:r w:rsidR="00A10479" w:rsidRPr="00FE5B0B">
        <w:rPr>
          <w:rStyle w:val="hps"/>
          <w:sz w:val="24"/>
          <w:szCs w:val="24"/>
        </w:rPr>
        <w:t>отсчет</w:t>
      </w:r>
      <w:r w:rsidR="00A10479" w:rsidRPr="00FE5B0B">
        <w:rPr>
          <w:sz w:val="24"/>
          <w:szCs w:val="24"/>
        </w:rPr>
        <w:t xml:space="preserve"> </w:t>
      </w:r>
      <w:r w:rsidRPr="00FE5B0B">
        <w:rPr>
          <w:sz w:val="24"/>
          <w:szCs w:val="24"/>
        </w:rPr>
        <w:t xml:space="preserve">от </w:t>
      </w:r>
      <w:r w:rsidRPr="00FE5B0B">
        <w:rPr>
          <w:rStyle w:val="hps"/>
          <w:sz w:val="24"/>
          <w:szCs w:val="24"/>
        </w:rPr>
        <w:t>10 до 0</w:t>
      </w:r>
      <w:r w:rsidRPr="00FE5B0B">
        <w:rPr>
          <w:sz w:val="24"/>
          <w:szCs w:val="24"/>
        </w:rPr>
        <w:t xml:space="preserve"> </w:t>
      </w:r>
      <w:r w:rsidR="00A10479" w:rsidRPr="00FE5B0B">
        <w:rPr>
          <w:rStyle w:val="hps"/>
          <w:sz w:val="24"/>
          <w:szCs w:val="24"/>
        </w:rPr>
        <w:t>начался</w:t>
      </w:r>
      <w:r w:rsidR="00A10479" w:rsidRPr="00FE5B0B">
        <w:rPr>
          <w:sz w:val="24"/>
          <w:szCs w:val="24"/>
        </w:rPr>
        <w:t xml:space="preserve">, </w:t>
      </w:r>
      <w:r w:rsidRPr="00FE5B0B">
        <w:rPr>
          <w:sz w:val="24"/>
          <w:szCs w:val="24"/>
        </w:rPr>
        <w:t>что указывает на то, что алкотестер</w:t>
      </w:r>
      <w:r w:rsidR="00A10479" w:rsidRPr="00FE5B0B">
        <w:rPr>
          <w:sz w:val="24"/>
          <w:szCs w:val="24"/>
        </w:rPr>
        <w:t xml:space="preserve"> </w:t>
      </w:r>
      <w:r w:rsidR="00A10479" w:rsidRPr="00FE5B0B">
        <w:rPr>
          <w:rStyle w:val="hps"/>
          <w:sz w:val="24"/>
          <w:szCs w:val="24"/>
        </w:rPr>
        <w:t>находится в</w:t>
      </w:r>
      <w:r w:rsidR="00A10479" w:rsidRPr="00FE5B0B">
        <w:rPr>
          <w:sz w:val="24"/>
          <w:szCs w:val="24"/>
        </w:rPr>
        <w:t xml:space="preserve"> </w:t>
      </w:r>
      <w:r w:rsidR="00A10479" w:rsidRPr="00FE5B0B">
        <w:rPr>
          <w:rStyle w:val="hps"/>
          <w:sz w:val="24"/>
          <w:szCs w:val="24"/>
        </w:rPr>
        <w:t>тестовом режиме.</w:t>
      </w:r>
    </w:p>
    <w:p w:rsidR="00A967A3" w:rsidRPr="00FE5B0B" w:rsidRDefault="00A967A3" w:rsidP="005729E3">
      <w:pPr>
        <w:rPr>
          <w:sz w:val="24"/>
          <w:szCs w:val="24"/>
        </w:rPr>
      </w:pPr>
      <w:r w:rsidRPr="00FE5B0B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8240" behindDoc="1" locked="0" layoutInCell="1" allowOverlap="1" wp14:anchorId="56AB09EA" wp14:editId="7AA842F3">
            <wp:simplePos x="0" y="0"/>
            <wp:positionH relativeFrom="margin">
              <wp:posOffset>1771015</wp:posOffset>
            </wp:positionH>
            <wp:positionV relativeFrom="paragraph">
              <wp:posOffset>6350</wp:posOffset>
            </wp:positionV>
            <wp:extent cx="572770" cy="853440"/>
            <wp:effectExtent l="0" t="0" r="0" b="3810"/>
            <wp:wrapNone/>
            <wp:docPr id="7" name="Рисунок 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B0B">
        <w:rPr>
          <w:noProof/>
          <w:sz w:val="24"/>
          <w:szCs w:val="24"/>
          <w:lang w:eastAsia="ru-RU"/>
        </w:rPr>
        <w:drawing>
          <wp:inline distT="0" distB="0" distL="0" distR="0" wp14:anchorId="241D6887" wp14:editId="173FCD73">
            <wp:extent cx="1085850" cy="609600"/>
            <wp:effectExtent l="0" t="0" r="0" b="0"/>
            <wp:docPr id="6" name="Рисунок 6" descr="C:\Users\Helga\Desktop\алкотестеры\1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ga\Desktop\алкотестеры\1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A3" w:rsidRPr="00FE5B0B" w:rsidRDefault="00A967A3" w:rsidP="005729E3">
      <w:pPr>
        <w:rPr>
          <w:sz w:val="24"/>
          <w:szCs w:val="24"/>
        </w:rPr>
      </w:pPr>
    </w:p>
    <w:p w:rsidR="00A967A3" w:rsidRPr="00FE5B0B" w:rsidRDefault="00A967A3" w:rsidP="005729E3">
      <w:pPr>
        <w:rPr>
          <w:sz w:val="24"/>
          <w:szCs w:val="24"/>
        </w:rPr>
      </w:pPr>
      <w:r w:rsidRPr="00FE5B0B">
        <w:rPr>
          <w:sz w:val="24"/>
          <w:szCs w:val="24"/>
        </w:rPr>
        <w:t>2. Подносим устройство ко рту и выдыхаем в него воздух на протяжении 3-5 секунд.</w:t>
      </w:r>
    </w:p>
    <w:p w:rsidR="00A967A3" w:rsidRPr="00FE5B0B" w:rsidRDefault="00A967A3" w:rsidP="005729E3">
      <w:pPr>
        <w:rPr>
          <w:sz w:val="24"/>
          <w:szCs w:val="24"/>
        </w:rPr>
      </w:pPr>
      <w:r w:rsidRPr="00FE5B0B">
        <w:rPr>
          <w:sz w:val="24"/>
          <w:szCs w:val="24"/>
        </w:rPr>
        <w:t xml:space="preserve">3. Результаты тестирования появляются на </w:t>
      </w:r>
      <w:r w:rsidRPr="00FE5B0B">
        <w:rPr>
          <w:sz w:val="24"/>
          <w:szCs w:val="24"/>
          <w:lang w:val="en-US"/>
        </w:rPr>
        <w:t>LCD</w:t>
      </w:r>
      <w:r w:rsidRPr="00FE5B0B">
        <w:rPr>
          <w:sz w:val="24"/>
          <w:szCs w:val="24"/>
        </w:rPr>
        <w:t xml:space="preserve"> дисплее.</w:t>
      </w:r>
    </w:p>
    <w:p w:rsidR="00A967A3" w:rsidRPr="00FE5B0B" w:rsidRDefault="00A967A3" w:rsidP="005729E3">
      <w:pPr>
        <w:rPr>
          <w:sz w:val="24"/>
          <w:szCs w:val="24"/>
        </w:rPr>
      </w:pPr>
      <w:r w:rsidRPr="00FE5B0B">
        <w:rPr>
          <w:sz w:val="24"/>
          <w:szCs w:val="24"/>
        </w:rPr>
        <w:t xml:space="preserve">4. </w:t>
      </w:r>
      <w:r w:rsidRPr="00FE5B0B">
        <w:rPr>
          <w:rStyle w:val="hps"/>
          <w:sz w:val="24"/>
          <w:szCs w:val="24"/>
        </w:rPr>
        <w:t>Символ</w:t>
      </w:r>
      <w:r w:rsidRPr="00FE5B0B">
        <w:rPr>
          <w:sz w:val="24"/>
          <w:szCs w:val="24"/>
        </w:rPr>
        <w:t xml:space="preserve"> "Caution" </w:t>
      </w:r>
      <w:r w:rsidRPr="00FE5B0B">
        <w:rPr>
          <w:rStyle w:val="hps"/>
          <w:sz w:val="24"/>
          <w:szCs w:val="24"/>
        </w:rPr>
        <w:t>отображается, если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концентрация алкоголя</w:t>
      </w:r>
      <w:r w:rsidRPr="00FE5B0B">
        <w:rPr>
          <w:sz w:val="24"/>
          <w:szCs w:val="24"/>
        </w:rPr>
        <w:t xml:space="preserve"> </w:t>
      </w:r>
      <w:r w:rsidR="00B309D5" w:rsidRPr="00FE5B0B">
        <w:rPr>
          <w:sz w:val="24"/>
          <w:szCs w:val="24"/>
        </w:rPr>
        <w:t xml:space="preserve">на </w:t>
      </w:r>
      <w:r w:rsidRPr="00FE5B0B">
        <w:rPr>
          <w:rStyle w:val="hps"/>
          <w:sz w:val="24"/>
          <w:szCs w:val="24"/>
        </w:rPr>
        <w:t>уровне</w:t>
      </w:r>
      <w:r w:rsidR="00B309D5" w:rsidRPr="00FE5B0B">
        <w:rPr>
          <w:sz w:val="24"/>
          <w:szCs w:val="24"/>
        </w:rPr>
        <w:t>:</w:t>
      </w:r>
    </w:p>
    <w:p w:rsidR="00B309D5" w:rsidRPr="00FE5B0B" w:rsidRDefault="00B309D5" w:rsidP="00B309D5">
      <w:pPr>
        <w:pStyle w:val="a5"/>
        <w:numPr>
          <w:ilvl w:val="0"/>
          <w:numId w:val="2"/>
        </w:numPr>
        <w:rPr>
          <w:rStyle w:val="hps"/>
          <w:sz w:val="24"/>
          <w:szCs w:val="24"/>
        </w:rPr>
      </w:pPr>
      <w:r w:rsidRPr="00FE5B0B">
        <w:rPr>
          <w:rStyle w:val="hps"/>
          <w:sz w:val="24"/>
          <w:szCs w:val="24"/>
        </w:rPr>
        <w:t>0,02%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(или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0,2 г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/ л)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до 0,05%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(или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0,5 г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/ л)</w:t>
      </w:r>
      <w:r w:rsidRPr="00FE5B0B">
        <w:rPr>
          <w:sz w:val="24"/>
          <w:szCs w:val="24"/>
        </w:rPr>
        <w:t xml:space="preserve"> </w:t>
      </w:r>
    </w:p>
    <w:p w:rsidR="00B309D5" w:rsidRPr="00FE5B0B" w:rsidRDefault="00B309D5" w:rsidP="00B309D5">
      <w:pPr>
        <w:pStyle w:val="a5"/>
        <w:ind w:left="765"/>
        <w:rPr>
          <w:rStyle w:val="hps"/>
          <w:sz w:val="24"/>
          <w:szCs w:val="24"/>
        </w:rPr>
      </w:pPr>
      <w:r w:rsidRPr="00FE5B0B">
        <w:rPr>
          <w:rStyle w:val="hps"/>
          <w:sz w:val="24"/>
          <w:szCs w:val="24"/>
        </w:rPr>
        <w:t>0,05%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(или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0,5 г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/ л) до 0,08%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(или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0,8 г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/ л)</w:t>
      </w:r>
    </w:p>
    <w:p w:rsidR="00B309D5" w:rsidRPr="00FE5B0B" w:rsidRDefault="00B309D5" w:rsidP="00B309D5">
      <w:pPr>
        <w:pStyle w:val="a5"/>
        <w:ind w:left="765"/>
        <w:rPr>
          <w:rStyle w:val="hps"/>
          <w:sz w:val="24"/>
          <w:szCs w:val="24"/>
        </w:rPr>
      </w:pPr>
    </w:p>
    <w:p w:rsidR="00B309D5" w:rsidRPr="00FE5B0B" w:rsidRDefault="00B309D5" w:rsidP="00B309D5">
      <w:pPr>
        <w:rPr>
          <w:sz w:val="24"/>
          <w:szCs w:val="24"/>
        </w:rPr>
      </w:pPr>
      <w:r w:rsidRPr="00FE5B0B">
        <w:rPr>
          <w:sz w:val="24"/>
          <w:szCs w:val="24"/>
        </w:rPr>
        <w:t xml:space="preserve"> </w:t>
      </w:r>
      <w:r w:rsidRPr="00FE5B0B">
        <w:rPr>
          <w:noProof/>
          <w:sz w:val="24"/>
          <w:szCs w:val="24"/>
          <w:lang w:eastAsia="ru-RU"/>
        </w:rPr>
        <w:drawing>
          <wp:inline distT="0" distB="0" distL="0" distR="0" wp14:anchorId="05B9766B" wp14:editId="37009ED8">
            <wp:extent cx="1019175" cy="571500"/>
            <wp:effectExtent l="0" t="0" r="9525" b="0"/>
            <wp:docPr id="15" name="Рисунок 15" descr="C:\Users\Helga\Desktop\алкотестеры\1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lga\Desktop\алкотестеры\1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D5" w:rsidRPr="00FE5B0B" w:rsidRDefault="00B309D5" w:rsidP="00B309D5">
      <w:pPr>
        <w:rPr>
          <w:sz w:val="24"/>
          <w:szCs w:val="24"/>
        </w:rPr>
      </w:pPr>
      <w:r w:rsidRPr="00FE5B0B">
        <w:rPr>
          <w:rStyle w:val="hps"/>
          <w:sz w:val="24"/>
          <w:szCs w:val="24"/>
        </w:rPr>
        <w:t>5. Символ</w:t>
      </w:r>
      <w:r w:rsidRPr="00FE5B0B">
        <w:rPr>
          <w:sz w:val="24"/>
          <w:szCs w:val="24"/>
        </w:rPr>
        <w:t xml:space="preserve"> "Danger" </w:t>
      </w:r>
      <w:r w:rsidRPr="00FE5B0B">
        <w:rPr>
          <w:rStyle w:val="hps"/>
          <w:sz w:val="24"/>
          <w:szCs w:val="24"/>
        </w:rPr>
        <w:t>отображается, если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концентрация алкоголя</w:t>
      </w:r>
      <w:r w:rsidRPr="00FE5B0B">
        <w:rPr>
          <w:sz w:val="24"/>
          <w:szCs w:val="24"/>
        </w:rPr>
        <w:t xml:space="preserve"> на </w:t>
      </w:r>
      <w:r w:rsidRPr="00FE5B0B">
        <w:rPr>
          <w:rStyle w:val="hps"/>
          <w:sz w:val="24"/>
          <w:szCs w:val="24"/>
        </w:rPr>
        <w:t>уровне</w:t>
      </w:r>
      <w:r w:rsidRPr="00FE5B0B">
        <w:rPr>
          <w:sz w:val="24"/>
          <w:szCs w:val="24"/>
        </w:rPr>
        <w:t>:</w:t>
      </w:r>
    </w:p>
    <w:p w:rsidR="00B309D5" w:rsidRPr="00FE5B0B" w:rsidRDefault="00B309D5" w:rsidP="00B309D5">
      <w:pPr>
        <w:pStyle w:val="a5"/>
        <w:numPr>
          <w:ilvl w:val="0"/>
          <w:numId w:val="2"/>
        </w:numPr>
        <w:rPr>
          <w:sz w:val="24"/>
          <w:szCs w:val="24"/>
        </w:rPr>
      </w:pPr>
      <w:r w:rsidRPr="00FE5B0B">
        <w:rPr>
          <w:sz w:val="24"/>
          <w:szCs w:val="24"/>
        </w:rPr>
        <w:t>Больше ил</w:t>
      </w:r>
      <w:r w:rsidRPr="00FE5B0B">
        <w:rPr>
          <w:rStyle w:val="hps"/>
          <w:sz w:val="24"/>
          <w:szCs w:val="24"/>
        </w:rPr>
        <w:t>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равно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0,05%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(или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0,5 г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/ л).</w:t>
      </w:r>
      <w:r w:rsidRPr="00FE5B0B">
        <w:rPr>
          <w:sz w:val="24"/>
          <w:szCs w:val="24"/>
        </w:rPr>
        <w:br/>
        <w:t>Больше ил</w:t>
      </w:r>
      <w:r w:rsidRPr="00FE5B0B">
        <w:rPr>
          <w:rStyle w:val="hps"/>
          <w:sz w:val="24"/>
          <w:szCs w:val="24"/>
        </w:rPr>
        <w:t>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равно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0,08%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 (</w:t>
      </w:r>
      <w:r w:rsidRPr="00FE5B0B">
        <w:rPr>
          <w:sz w:val="24"/>
          <w:szCs w:val="24"/>
        </w:rPr>
        <w:t xml:space="preserve">or0.8g </w:t>
      </w:r>
      <w:r w:rsidRPr="00FE5B0B">
        <w:rPr>
          <w:rStyle w:val="hps"/>
          <w:sz w:val="24"/>
          <w:szCs w:val="24"/>
        </w:rPr>
        <w:t>/ л).</w:t>
      </w:r>
    </w:p>
    <w:p w:rsidR="00B309D5" w:rsidRPr="00FE5B0B" w:rsidRDefault="00B309D5" w:rsidP="00B309D5">
      <w:pPr>
        <w:rPr>
          <w:b/>
          <w:sz w:val="24"/>
          <w:szCs w:val="24"/>
        </w:rPr>
      </w:pPr>
      <w:r w:rsidRPr="00FE5B0B">
        <w:rPr>
          <w:b/>
          <w:sz w:val="24"/>
          <w:szCs w:val="24"/>
        </w:rPr>
        <w:t>Автоотключение</w:t>
      </w:r>
    </w:p>
    <w:p w:rsidR="00B309D5" w:rsidRPr="00FE5B0B" w:rsidRDefault="00B309D5" w:rsidP="00B309D5">
      <w:pPr>
        <w:rPr>
          <w:rStyle w:val="hps"/>
          <w:sz w:val="24"/>
          <w:szCs w:val="24"/>
        </w:rPr>
      </w:pPr>
      <w:r w:rsidRPr="00FE5B0B">
        <w:rPr>
          <w:rStyle w:val="hps"/>
          <w:sz w:val="24"/>
          <w:szCs w:val="24"/>
        </w:rPr>
        <w:t>1. После того, как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результат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будет</w:t>
      </w:r>
      <w:r w:rsidRPr="00FE5B0B">
        <w:rPr>
          <w:sz w:val="24"/>
          <w:szCs w:val="24"/>
        </w:rPr>
        <w:t xml:space="preserve"> на </w:t>
      </w:r>
      <w:r w:rsidRPr="00FE5B0B">
        <w:rPr>
          <w:rStyle w:val="hps"/>
          <w:sz w:val="24"/>
          <w:szCs w:val="24"/>
        </w:rPr>
        <w:t>дисплее в течение примерно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15 секунд,</w:t>
      </w:r>
      <w:r w:rsidRPr="00FE5B0B">
        <w:rPr>
          <w:sz w:val="24"/>
          <w:szCs w:val="24"/>
        </w:rPr>
        <w:t xml:space="preserve"> </w:t>
      </w:r>
      <w:r w:rsidR="00DD4044" w:rsidRPr="00FE5B0B">
        <w:rPr>
          <w:rStyle w:val="hps"/>
          <w:sz w:val="24"/>
          <w:szCs w:val="24"/>
        </w:rPr>
        <w:t>на 2-3 секунды появится</w:t>
      </w:r>
      <w:r w:rsidR="00DD4044" w:rsidRPr="00FE5B0B">
        <w:rPr>
          <w:sz w:val="24"/>
          <w:szCs w:val="24"/>
        </w:rPr>
        <w:t xml:space="preserve"> </w:t>
      </w:r>
      <w:r w:rsidR="00DD4044" w:rsidRPr="00FE5B0B">
        <w:rPr>
          <w:rStyle w:val="hps"/>
          <w:sz w:val="24"/>
          <w:szCs w:val="24"/>
        </w:rPr>
        <w:t xml:space="preserve">символ </w:t>
      </w:r>
      <w:r w:rsidRPr="00FE5B0B">
        <w:rPr>
          <w:rStyle w:val="hps"/>
          <w:sz w:val="24"/>
          <w:szCs w:val="24"/>
        </w:rPr>
        <w:t>"OFF" *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 xml:space="preserve">тестер </w:t>
      </w:r>
      <w:r w:rsidR="00DD4044" w:rsidRPr="00FE5B0B">
        <w:rPr>
          <w:rStyle w:val="hps"/>
          <w:sz w:val="24"/>
          <w:szCs w:val="24"/>
        </w:rPr>
        <w:t>отключится</w:t>
      </w:r>
      <w:r w:rsidRPr="00FE5B0B">
        <w:rPr>
          <w:rStyle w:val="hps"/>
          <w:sz w:val="24"/>
          <w:szCs w:val="24"/>
        </w:rPr>
        <w:t>.</w:t>
      </w:r>
    </w:p>
    <w:p w:rsidR="00DD4044" w:rsidRPr="00FE5B0B" w:rsidRDefault="00DD4044" w:rsidP="00B309D5">
      <w:pPr>
        <w:rPr>
          <w:sz w:val="24"/>
          <w:szCs w:val="24"/>
        </w:rPr>
      </w:pPr>
      <w:r w:rsidRPr="00FE5B0B">
        <w:rPr>
          <w:noProof/>
          <w:sz w:val="24"/>
          <w:szCs w:val="24"/>
          <w:lang w:eastAsia="ru-RU"/>
        </w:rPr>
        <w:drawing>
          <wp:inline distT="0" distB="0" distL="0" distR="0" wp14:anchorId="2DDA923F" wp14:editId="35294332">
            <wp:extent cx="933450" cy="561975"/>
            <wp:effectExtent l="0" t="0" r="0" b="9525"/>
            <wp:docPr id="16" name="Рисунок 16" descr="C:\Users\Helga\Desktop\алкотестеры\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ga\Desktop\алкотестеры\2 - копи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44" w:rsidRPr="00FE5B0B" w:rsidRDefault="00DD4044" w:rsidP="00B309D5">
      <w:pPr>
        <w:rPr>
          <w:sz w:val="24"/>
          <w:szCs w:val="24"/>
        </w:rPr>
      </w:pPr>
      <w:r w:rsidRPr="00FE5B0B">
        <w:rPr>
          <w:rStyle w:val="hps"/>
          <w:sz w:val="24"/>
          <w:szCs w:val="24"/>
        </w:rPr>
        <w:t>2.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 xml:space="preserve">Если не дышать в алкотестер в 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тестовом режиме</w:t>
      </w:r>
      <w:r w:rsidRPr="00FE5B0B">
        <w:rPr>
          <w:sz w:val="24"/>
          <w:szCs w:val="24"/>
        </w:rPr>
        <w:t xml:space="preserve">, на дисплее </w:t>
      </w:r>
      <w:r w:rsidRPr="00FE5B0B">
        <w:rPr>
          <w:rStyle w:val="hps"/>
          <w:sz w:val="24"/>
          <w:szCs w:val="24"/>
        </w:rPr>
        <w:t>появится надпись "</w:t>
      </w:r>
      <w:r w:rsidRPr="00FE5B0B">
        <w:rPr>
          <w:sz w:val="24"/>
          <w:szCs w:val="24"/>
        </w:rPr>
        <w:t>0,00"</w:t>
      </w:r>
      <w:r w:rsidRPr="00FE5B0B">
        <w:rPr>
          <w:rStyle w:val="hps"/>
          <w:sz w:val="24"/>
          <w:szCs w:val="24"/>
        </w:rPr>
        <w:t>.</w:t>
      </w:r>
      <w:r w:rsidRPr="00FE5B0B">
        <w:rPr>
          <w:sz w:val="24"/>
          <w:szCs w:val="24"/>
        </w:rPr>
        <w:br/>
      </w:r>
      <w:r w:rsidRPr="00FE5B0B">
        <w:rPr>
          <w:rStyle w:val="hps"/>
          <w:sz w:val="24"/>
          <w:szCs w:val="24"/>
        </w:rPr>
        <w:t>Внимание:</w:t>
      </w:r>
      <w:r w:rsidRPr="00FE5B0B">
        <w:rPr>
          <w:sz w:val="24"/>
          <w:szCs w:val="24"/>
        </w:rPr>
        <w:br/>
      </w:r>
      <w:r w:rsidRPr="00FE5B0B">
        <w:rPr>
          <w:rStyle w:val="hps"/>
          <w:sz w:val="24"/>
          <w:szCs w:val="24"/>
        </w:rPr>
        <w:lastRenderedPageBreak/>
        <w:t>Для получения более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точного результата</w:t>
      </w:r>
      <w:r w:rsidRPr="00FE5B0B">
        <w:rPr>
          <w:sz w:val="24"/>
          <w:szCs w:val="24"/>
        </w:rPr>
        <w:t xml:space="preserve">, производитель </w:t>
      </w:r>
      <w:r w:rsidRPr="00FE5B0B">
        <w:rPr>
          <w:rStyle w:val="hps"/>
          <w:sz w:val="24"/>
          <w:szCs w:val="24"/>
        </w:rPr>
        <w:t>рекомендует Вам произвести проверку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несколько раз</w:t>
      </w:r>
      <w:r w:rsidRPr="00FE5B0B">
        <w:rPr>
          <w:sz w:val="24"/>
          <w:szCs w:val="24"/>
        </w:rPr>
        <w:t xml:space="preserve"> (</w:t>
      </w:r>
      <w:r w:rsidRPr="00FE5B0B">
        <w:rPr>
          <w:rStyle w:val="hps"/>
          <w:sz w:val="24"/>
          <w:szCs w:val="24"/>
        </w:rPr>
        <w:t>2 или 3 раза)</w:t>
      </w:r>
      <w:r w:rsidRPr="00FE5B0B">
        <w:rPr>
          <w:sz w:val="24"/>
          <w:szCs w:val="24"/>
        </w:rPr>
        <w:t>.</w:t>
      </w:r>
    </w:p>
    <w:p w:rsidR="00DD4044" w:rsidRPr="00FE5B0B" w:rsidRDefault="00DD4044" w:rsidP="00B309D5">
      <w:pPr>
        <w:rPr>
          <w:rStyle w:val="hps"/>
          <w:b/>
          <w:sz w:val="24"/>
          <w:szCs w:val="24"/>
        </w:rPr>
      </w:pPr>
      <w:r w:rsidRPr="00FE5B0B">
        <w:rPr>
          <w:rStyle w:val="hps"/>
          <w:b/>
          <w:sz w:val="24"/>
          <w:szCs w:val="24"/>
        </w:rPr>
        <w:t>Индикатор низкого заряда батареи</w:t>
      </w:r>
    </w:p>
    <w:p w:rsidR="00DD4044" w:rsidRPr="00FE5B0B" w:rsidRDefault="00DD4044" w:rsidP="00B309D5">
      <w:pPr>
        <w:rPr>
          <w:rStyle w:val="hps"/>
          <w:sz w:val="24"/>
          <w:szCs w:val="24"/>
        </w:rPr>
      </w:pPr>
      <w:r w:rsidRPr="00FE5B0B">
        <w:rPr>
          <w:rStyle w:val="hps"/>
          <w:sz w:val="24"/>
          <w:szCs w:val="24"/>
        </w:rPr>
        <w:t>Если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на дисплее мигает "L"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символ</w:t>
      </w:r>
      <w:r w:rsidRPr="00FE5B0B">
        <w:rPr>
          <w:sz w:val="24"/>
          <w:szCs w:val="24"/>
        </w:rPr>
        <w:t xml:space="preserve">, это означает, что заряда </w:t>
      </w:r>
      <w:r w:rsidRPr="00FE5B0B">
        <w:rPr>
          <w:rStyle w:val="hps"/>
          <w:sz w:val="24"/>
          <w:szCs w:val="24"/>
        </w:rPr>
        <w:t>аккумуляторов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недостаточно, 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тестер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автоматически выключится</w:t>
      </w:r>
      <w:r w:rsidRPr="00FE5B0B">
        <w:rPr>
          <w:sz w:val="24"/>
          <w:szCs w:val="24"/>
        </w:rPr>
        <w:t xml:space="preserve">, попробуйте </w:t>
      </w:r>
      <w:r w:rsidRPr="00FE5B0B">
        <w:rPr>
          <w:rStyle w:val="hps"/>
          <w:sz w:val="24"/>
          <w:szCs w:val="24"/>
        </w:rPr>
        <w:t>заменить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старые батареи.</w:t>
      </w:r>
    </w:p>
    <w:p w:rsidR="00DD4044" w:rsidRPr="00FE5B0B" w:rsidRDefault="00DD4044" w:rsidP="00B309D5">
      <w:pPr>
        <w:rPr>
          <w:rStyle w:val="hps"/>
          <w:sz w:val="24"/>
          <w:szCs w:val="24"/>
        </w:rPr>
      </w:pPr>
      <w:r w:rsidRPr="00FE5B0B">
        <w:rPr>
          <w:sz w:val="24"/>
          <w:szCs w:val="24"/>
        </w:rPr>
        <w:br/>
      </w:r>
      <w:r w:rsidRPr="00FE5B0B">
        <w:rPr>
          <w:rStyle w:val="hps"/>
          <w:b/>
          <w:sz w:val="24"/>
          <w:szCs w:val="24"/>
        </w:rPr>
        <w:t>Замена батареи</w:t>
      </w:r>
    </w:p>
    <w:p w:rsidR="00DD4044" w:rsidRPr="00FE5B0B" w:rsidRDefault="00DD4044" w:rsidP="00B309D5">
      <w:pPr>
        <w:rPr>
          <w:rStyle w:val="hps"/>
          <w:sz w:val="24"/>
          <w:szCs w:val="24"/>
        </w:rPr>
      </w:pPr>
      <w:r w:rsidRPr="00FE5B0B">
        <w:rPr>
          <w:rStyle w:val="hps"/>
          <w:sz w:val="24"/>
          <w:szCs w:val="24"/>
        </w:rPr>
        <w:t>Откройте отсек для батареек. Заменить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дв</w:t>
      </w:r>
      <w:r w:rsidR="00FE5B0B" w:rsidRPr="00FE5B0B">
        <w:rPr>
          <w:rStyle w:val="hps"/>
          <w:sz w:val="24"/>
          <w:szCs w:val="24"/>
        </w:rPr>
        <w:t>е</w:t>
      </w:r>
      <w:r w:rsidRPr="00FE5B0B">
        <w:rPr>
          <w:rStyle w:val="hps"/>
          <w:sz w:val="24"/>
          <w:szCs w:val="24"/>
        </w:rPr>
        <w:t xml:space="preserve"> "</w:t>
      </w:r>
      <w:r w:rsidRPr="00FE5B0B">
        <w:rPr>
          <w:sz w:val="24"/>
          <w:szCs w:val="24"/>
        </w:rPr>
        <w:t xml:space="preserve">AAA" </w:t>
      </w:r>
      <w:r w:rsidR="00FE5B0B" w:rsidRPr="00FE5B0B">
        <w:rPr>
          <w:sz w:val="24"/>
          <w:szCs w:val="24"/>
        </w:rPr>
        <w:t xml:space="preserve">щелочные </w:t>
      </w:r>
      <w:r w:rsidR="00FE5B0B" w:rsidRPr="00FE5B0B">
        <w:rPr>
          <w:rStyle w:val="hps"/>
          <w:sz w:val="24"/>
          <w:szCs w:val="24"/>
        </w:rPr>
        <w:t>батареи. Включите прибор и прогрейте его</w:t>
      </w:r>
      <w:r w:rsidRPr="00FE5B0B">
        <w:rPr>
          <w:sz w:val="24"/>
          <w:szCs w:val="24"/>
        </w:rPr>
        <w:t>.</w:t>
      </w:r>
      <w:r w:rsidRPr="00FE5B0B">
        <w:rPr>
          <w:sz w:val="24"/>
          <w:szCs w:val="24"/>
        </w:rPr>
        <w:br/>
      </w:r>
    </w:p>
    <w:p w:rsidR="00FE5B0B" w:rsidRPr="00FE5B0B" w:rsidRDefault="00FE5B0B" w:rsidP="00FE5B0B">
      <w:pPr>
        <w:pStyle w:val="a6"/>
        <w:rPr>
          <w:rFonts w:asciiTheme="minorHAnsi" w:hAnsiTheme="minorHAnsi" w:cstheme="minorHAnsi"/>
          <w:b/>
        </w:rPr>
      </w:pPr>
      <w:r w:rsidRPr="00FE5B0B">
        <w:rPr>
          <w:rFonts w:asciiTheme="minorHAnsi" w:hAnsiTheme="minorHAnsi" w:cstheme="minorHAnsi"/>
          <w:b/>
        </w:rPr>
        <w:t>Технические характеристики:</w:t>
      </w:r>
    </w:p>
    <w:p w:rsidR="00FE5B0B" w:rsidRDefault="00FE5B0B" w:rsidP="00FE5B0B">
      <w:pPr>
        <w:pStyle w:val="a6"/>
        <w:rPr>
          <w:rFonts w:asciiTheme="minorHAnsi" w:hAnsiTheme="minorHAnsi" w:cstheme="minorHAnsi"/>
        </w:rPr>
      </w:pPr>
      <w:r w:rsidRPr="00FE5B0B">
        <w:rPr>
          <w:rFonts w:asciiTheme="minorHAnsi" w:hAnsiTheme="minorHAnsi" w:cstheme="minorHAnsi"/>
        </w:rPr>
        <w:t>Современный полупроводниковый датчик оксидов алкоголя</w:t>
      </w:r>
      <w:r w:rsidRPr="00FE5B0B">
        <w:rPr>
          <w:rFonts w:asciiTheme="minorHAnsi" w:hAnsiTheme="minorHAnsi" w:cstheme="minorHAnsi"/>
        </w:rPr>
        <w:br/>
        <w:t>Диапазон:  0.00 – 0.19 % содержания алкоголя в крови (0.0 – 1.9 г/л)</w:t>
      </w:r>
      <w:r w:rsidRPr="00FE5B0B">
        <w:rPr>
          <w:rFonts w:asciiTheme="minorHAnsi" w:hAnsiTheme="minorHAnsi" w:cstheme="minorHAnsi"/>
        </w:rPr>
        <w:br/>
        <w:t>Точность:  0.01 % содержания алкоголя в крови (0.1 г/л)</w:t>
      </w:r>
      <w:r w:rsidRPr="00FE5B0B">
        <w:rPr>
          <w:rFonts w:asciiTheme="minorHAnsi" w:hAnsiTheme="minorHAnsi" w:cstheme="minorHAnsi"/>
        </w:rPr>
        <w:br/>
        <w:t>Входная мощность: 2х1.5 V “AAA”  щелочная батарея</w:t>
      </w:r>
      <w:r w:rsidRPr="00FE5B0B">
        <w:rPr>
          <w:rFonts w:asciiTheme="minorHAnsi" w:hAnsiTheme="minorHAnsi" w:cstheme="minorHAnsi"/>
        </w:rPr>
        <w:br/>
        <w:t>Время работы: разогрев – 10с, ответ - &lt;5с</w:t>
      </w:r>
      <w:r w:rsidRPr="00FE5B0B">
        <w:rPr>
          <w:rFonts w:asciiTheme="minorHAnsi" w:hAnsiTheme="minorHAnsi" w:cstheme="minorHAnsi"/>
        </w:rPr>
        <w:br/>
        <w:t>Автоотключение: прибл. 1 мин</w:t>
      </w:r>
      <w:r w:rsidRPr="00FE5B0B">
        <w:rPr>
          <w:rFonts w:asciiTheme="minorHAnsi" w:hAnsiTheme="minorHAnsi" w:cstheme="minorHAnsi"/>
        </w:rPr>
        <w:br/>
        <w:t>Размер: 95х36х18 мм</w:t>
      </w:r>
    </w:p>
    <w:p w:rsidR="00FE5B0B" w:rsidRPr="00FE5B0B" w:rsidRDefault="00FE5B0B" w:rsidP="00FE5B0B">
      <w:pPr>
        <w:pStyle w:val="a6"/>
        <w:rPr>
          <w:rFonts w:asciiTheme="minorHAnsi" w:hAnsiTheme="minorHAnsi" w:cstheme="minorHAnsi"/>
        </w:rPr>
      </w:pPr>
      <w:r w:rsidRPr="00664C02">
        <w:rPr>
          <w:rStyle w:val="hps"/>
          <w:rFonts w:asciiTheme="minorHAnsi" w:hAnsiTheme="minorHAnsi" w:cstheme="minorHAnsi"/>
          <w:b/>
        </w:rPr>
        <w:t>Меры предосторожности</w:t>
      </w:r>
      <w:r w:rsidRPr="00664C02">
        <w:rPr>
          <w:rFonts w:asciiTheme="minorHAnsi" w:hAnsiTheme="minorHAnsi" w:cstheme="minorHAnsi"/>
          <w:b/>
        </w:rPr>
        <w:br/>
      </w:r>
      <w:r w:rsidR="00E960D1">
        <w:rPr>
          <w:rStyle w:val="hps"/>
          <w:rFonts w:asciiTheme="minorHAnsi" w:hAnsiTheme="minorHAnsi" w:cstheme="minorHAnsi"/>
        </w:rPr>
        <w:t>- П</w:t>
      </w:r>
      <w:r w:rsidRPr="00FE5B0B">
        <w:rPr>
          <w:rStyle w:val="hps"/>
          <w:rFonts w:asciiTheme="minorHAnsi" w:hAnsiTheme="minorHAnsi" w:cstheme="minorHAnsi"/>
        </w:rPr>
        <w:t>осле употребления алкоголя</w:t>
      </w:r>
      <w:r w:rsidRPr="00FE5B0B">
        <w:rPr>
          <w:rFonts w:asciiTheme="minorHAnsi" w:hAnsiTheme="minorHAnsi" w:cstheme="minorHAnsi"/>
        </w:rPr>
        <w:t xml:space="preserve">, рекомендуется, чтобы </w:t>
      </w:r>
      <w:r w:rsidR="00E960D1">
        <w:rPr>
          <w:rFonts w:asciiTheme="minorHAnsi" w:hAnsiTheme="minorHAnsi" w:cstheme="minorHAnsi"/>
        </w:rPr>
        <w:t>прошло</w:t>
      </w:r>
      <w:r w:rsidRPr="00FE5B0B">
        <w:rPr>
          <w:rFonts w:asciiTheme="minorHAnsi" w:hAnsiTheme="minorHAnsi" w:cstheme="minorHAnsi"/>
        </w:rPr>
        <w:t xml:space="preserve"> </w:t>
      </w:r>
      <w:r w:rsidR="00E960D1">
        <w:rPr>
          <w:rStyle w:val="hps"/>
          <w:rFonts w:asciiTheme="minorHAnsi" w:hAnsiTheme="minorHAnsi" w:cstheme="minorHAnsi"/>
        </w:rPr>
        <w:t>около</w:t>
      </w:r>
      <w:r w:rsidRPr="00FE5B0B">
        <w:rPr>
          <w:rStyle w:val="hps"/>
          <w:rFonts w:asciiTheme="minorHAnsi" w:hAnsiTheme="minorHAnsi" w:cstheme="minorHAnsi"/>
        </w:rPr>
        <w:t xml:space="preserve"> 20 минут</w:t>
      </w:r>
      <w:r w:rsidR="00E960D1">
        <w:rPr>
          <w:rStyle w:val="hps"/>
          <w:rFonts w:asciiTheme="minorHAnsi" w:hAnsiTheme="minorHAnsi" w:cstheme="minorHAnsi"/>
        </w:rPr>
        <w:t xml:space="preserve"> перед проверкой на алкотестере</w:t>
      </w:r>
      <w:r w:rsidRPr="00FE5B0B">
        <w:rPr>
          <w:rFonts w:asciiTheme="minorHAnsi" w:hAnsiTheme="minorHAnsi" w:cstheme="minorHAnsi"/>
        </w:rPr>
        <w:t xml:space="preserve">, </w:t>
      </w:r>
      <w:r w:rsidRPr="00FE5B0B">
        <w:rPr>
          <w:rStyle w:val="hps"/>
          <w:rFonts w:asciiTheme="minorHAnsi" w:hAnsiTheme="minorHAnsi" w:cstheme="minorHAnsi"/>
        </w:rPr>
        <w:t xml:space="preserve">это </w:t>
      </w:r>
      <w:r w:rsidR="00E960D1">
        <w:rPr>
          <w:rStyle w:val="hps"/>
          <w:rFonts w:asciiTheme="minorHAnsi" w:hAnsiTheme="minorHAnsi" w:cstheme="minorHAnsi"/>
        </w:rPr>
        <w:t>обусловлено тем</w:t>
      </w:r>
      <w:r w:rsidRPr="00FE5B0B">
        <w:rPr>
          <w:rStyle w:val="hps"/>
          <w:rFonts w:asciiTheme="minorHAnsi" w:hAnsiTheme="minorHAnsi" w:cstheme="minorHAnsi"/>
        </w:rPr>
        <w:t>, что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20 минут</w:t>
      </w:r>
      <w:r w:rsidR="00E960D1">
        <w:rPr>
          <w:rFonts w:asciiTheme="minorHAnsi" w:hAnsiTheme="minorHAnsi" w:cstheme="minorHAnsi"/>
        </w:rPr>
        <w:t xml:space="preserve">, это </w:t>
      </w:r>
      <w:r w:rsidRPr="00FE5B0B">
        <w:rPr>
          <w:rStyle w:val="hps"/>
          <w:rFonts w:asciiTheme="minorHAnsi" w:hAnsiTheme="minorHAnsi" w:cstheme="minorHAnsi"/>
        </w:rPr>
        <w:t>примерно</w:t>
      </w:r>
      <w:r w:rsidR="00E960D1">
        <w:rPr>
          <w:rStyle w:val="hps"/>
          <w:rFonts w:asciiTheme="minorHAnsi" w:hAnsiTheme="minorHAnsi" w:cstheme="minorHAnsi"/>
        </w:rPr>
        <w:t xml:space="preserve">е время, необходимое алкоголю для </w:t>
      </w:r>
      <w:r w:rsidR="00664C02">
        <w:rPr>
          <w:rStyle w:val="hps"/>
          <w:rFonts w:asciiTheme="minorHAnsi" w:hAnsiTheme="minorHAnsi" w:cstheme="minorHAnsi"/>
        </w:rPr>
        <w:t>всасывания</w:t>
      </w:r>
      <w:r w:rsidRPr="00FE5B0B">
        <w:rPr>
          <w:rStyle w:val="hps"/>
          <w:rFonts w:asciiTheme="minorHAnsi" w:hAnsiTheme="minorHAnsi" w:cstheme="minorHAnsi"/>
        </w:rPr>
        <w:t xml:space="preserve"> в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кровь из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пищеварительного тракта.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Для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точного результата</w:t>
      </w:r>
      <w:r w:rsidRPr="00FE5B0B">
        <w:rPr>
          <w:rFonts w:asciiTheme="minorHAnsi" w:hAnsiTheme="minorHAnsi" w:cstheme="minorHAnsi"/>
        </w:rPr>
        <w:t xml:space="preserve">, не повторяйте </w:t>
      </w:r>
      <w:r w:rsidRPr="00FE5B0B">
        <w:rPr>
          <w:rStyle w:val="hps"/>
          <w:rFonts w:asciiTheme="minorHAnsi" w:hAnsiTheme="minorHAnsi" w:cstheme="minorHAnsi"/>
        </w:rPr>
        <w:t>следующее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тестирование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 течение 3 минут</w:t>
      </w:r>
      <w:r w:rsidRPr="00FE5B0B">
        <w:rPr>
          <w:rFonts w:asciiTheme="minorHAnsi" w:hAnsiTheme="minorHAnsi" w:cstheme="minorHAnsi"/>
        </w:rPr>
        <w:t xml:space="preserve"> </w:t>
      </w:r>
      <w:r w:rsidR="00E960D1">
        <w:rPr>
          <w:rStyle w:val="hps"/>
          <w:rFonts w:asciiTheme="minorHAnsi" w:hAnsiTheme="minorHAnsi" w:cstheme="minorHAnsi"/>
        </w:rPr>
        <w:t>после предыдущего.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Не курите</w:t>
      </w:r>
      <w:r w:rsidRPr="00FE5B0B">
        <w:rPr>
          <w:rFonts w:asciiTheme="minorHAnsi" w:hAnsiTheme="minorHAnsi" w:cstheme="minorHAnsi"/>
        </w:rPr>
        <w:t xml:space="preserve"> </w:t>
      </w:r>
      <w:r w:rsidR="00E960D1">
        <w:rPr>
          <w:rStyle w:val="hps"/>
          <w:rFonts w:asciiTheme="minorHAnsi" w:hAnsiTheme="minorHAnsi" w:cstheme="minorHAnsi"/>
        </w:rPr>
        <w:t>и не ешьте</w:t>
      </w:r>
      <w:r w:rsidRPr="00FE5B0B">
        <w:rPr>
          <w:rStyle w:val="hps"/>
          <w:rFonts w:asciiTheme="minorHAnsi" w:hAnsiTheme="minorHAnsi" w:cstheme="minorHAnsi"/>
        </w:rPr>
        <w:t xml:space="preserve"> за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20 минут до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тестирования.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Не используйте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химические вещества, такие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как бензол,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растворитель или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бензин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для очистки</w:t>
      </w:r>
      <w:r w:rsidRPr="00FE5B0B">
        <w:rPr>
          <w:rFonts w:asciiTheme="minorHAnsi" w:hAnsiTheme="minorHAnsi" w:cstheme="minorHAnsi"/>
        </w:rPr>
        <w:t xml:space="preserve"> </w:t>
      </w:r>
      <w:r w:rsidR="00E960D1">
        <w:rPr>
          <w:rStyle w:val="hps"/>
          <w:rFonts w:asciiTheme="minorHAnsi" w:hAnsiTheme="minorHAnsi" w:cstheme="minorHAnsi"/>
        </w:rPr>
        <w:t>устройства</w:t>
      </w:r>
      <w:r w:rsidRPr="00FE5B0B">
        <w:rPr>
          <w:rFonts w:asciiTheme="minorHAnsi" w:hAnsiTheme="minorHAnsi" w:cstheme="minorHAnsi"/>
        </w:rPr>
        <w:t>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Не</w:t>
      </w:r>
      <w:r w:rsidRPr="00FE5B0B">
        <w:rPr>
          <w:rFonts w:asciiTheme="minorHAnsi" w:hAnsiTheme="minorHAnsi" w:cstheme="minorHAnsi"/>
        </w:rPr>
        <w:t xml:space="preserve"> </w:t>
      </w:r>
      <w:r w:rsidR="00E960D1">
        <w:rPr>
          <w:rStyle w:val="hps"/>
          <w:rFonts w:asciiTheme="minorHAnsi" w:hAnsiTheme="minorHAnsi" w:cstheme="minorHAnsi"/>
        </w:rPr>
        <w:t>допускайте попадания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жидкости в</w:t>
      </w:r>
      <w:r w:rsidRPr="00FE5B0B">
        <w:rPr>
          <w:rFonts w:asciiTheme="minorHAnsi" w:hAnsiTheme="minorHAnsi" w:cstheme="minorHAnsi"/>
        </w:rPr>
        <w:t xml:space="preserve"> </w:t>
      </w:r>
      <w:r w:rsidR="00E960D1">
        <w:rPr>
          <w:rStyle w:val="hps"/>
          <w:rFonts w:asciiTheme="minorHAnsi" w:hAnsiTheme="minorHAnsi" w:cstheme="minorHAnsi"/>
        </w:rPr>
        <w:t>воздушный канал</w:t>
      </w:r>
      <w:r w:rsidR="00C476DC">
        <w:rPr>
          <w:rFonts w:asciiTheme="minorHAnsi" w:hAnsiTheme="minorHAnsi" w:cstheme="minorHAnsi"/>
        </w:rPr>
        <w:t>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 xml:space="preserve">- Не </w:t>
      </w:r>
      <w:r w:rsidR="00C476DC">
        <w:rPr>
          <w:rStyle w:val="hps"/>
          <w:rFonts w:asciiTheme="minorHAnsi" w:hAnsiTheme="minorHAnsi" w:cstheme="minorHAnsi"/>
        </w:rPr>
        <w:t>оставляйте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прибор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закрытом помещении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с загрязненным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воздухом.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Изменение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внутренних компонентов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устройства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может привести к неисправности</w:t>
      </w:r>
      <w:r w:rsidRPr="00FE5B0B">
        <w:rPr>
          <w:rFonts w:asciiTheme="minorHAnsi" w:hAnsiTheme="minorHAnsi" w:cstheme="minorHAnsi"/>
        </w:rPr>
        <w:t>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Устройство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предназначено для использования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 качестве помощи для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поощрения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разумного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вождения</w:t>
      </w:r>
      <w:r w:rsidR="008E4076">
        <w:rPr>
          <w:rStyle w:val="hps"/>
          <w:rFonts w:asciiTheme="minorHAnsi" w:hAnsiTheme="minorHAnsi" w:cstheme="minorHAnsi"/>
        </w:rPr>
        <w:t>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</w:t>
      </w:r>
      <w:r w:rsidRPr="00FE5B0B">
        <w:rPr>
          <w:rFonts w:asciiTheme="minorHAnsi" w:hAnsiTheme="minorHAnsi" w:cstheme="minorHAnsi"/>
        </w:rPr>
        <w:t xml:space="preserve"> </w:t>
      </w:r>
      <w:r w:rsidR="008E4076">
        <w:rPr>
          <w:rStyle w:val="hps"/>
          <w:rFonts w:asciiTheme="minorHAnsi" w:hAnsiTheme="minorHAnsi" w:cstheme="minorHAnsi"/>
        </w:rPr>
        <w:t>Тело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каждого человека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по-разному реагирует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на алкоголь.</w:t>
      </w:r>
      <w:r w:rsidR="008E4076">
        <w:rPr>
          <w:rStyle w:val="hps"/>
          <w:rFonts w:asciiTheme="minorHAnsi" w:hAnsiTheme="minorHAnsi" w:cstheme="minorHAnsi"/>
        </w:rPr>
        <w:t xml:space="preserve"> </w:t>
      </w:r>
    </w:p>
    <w:p w:rsidR="00FE5B0B" w:rsidRPr="00FE5B0B" w:rsidRDefault="00FE5B0B" w:rsidP="00B309D5">
      <w:pPr>
        <w:rPr>
          <w:rFonts w:cstheme="minorHAnsi"/>
          <w:sz w:val="24"/>
          <w:szCs w:val="24"/>
        </w:rPr>
      </w:pPr>
    </w:p>
    <w:sectPr w:rsidR="00FE5B0B" w:rsidRPr="00FE5B0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A6" w:rsidRDefault="00991BA6" w:rsidP="008E4076">
      <w:pPr>
        <w:spacing w:after="0" w:line="240" w:lineRule="auto"/>
      </w:pPr>
      <w:r>
        <w:separator/>
      </w:r>
    </w:p>
  </w:endnote>
  <w:endnote w:type="continuationSeparator" w:id="0">
    <w:p w:rsidR="00991BA6" w:rsidRDefault="00991BA6" w:rsidP="008E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A6" w:rsidRDefault="00991BA6" w:rsidP="008E4076">
      <w:pPr>
        <w:spacing w:after="0" w:line="240" w:lineRule="auto"/>
      </w:pPr>
      <w:r>
        <w:separator/>
      </w:r>
    </w:p>
  </w:footnote>
  <w:footnote w:type="continuationSeparator" w:id="0">
    <w:p w:rsidR="00991BA6" w:rsidRDefault="00991BA6" w:rsidP="008E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6" w:rsidRPr="008E4076" w:rsidRDefault="008E4076">
    <w:pPr>
      <w:pStyle w:val="a7"/>
      <w:rPr>
        <w:lang w:val="en-US"/>
      </w:rPr>
    </w:pPr>
    <w:r>
      <w:rPr>
        <w:lang w:val="en-US"/>
      </w:rPr>
      <w:t>www.sameto.com.ua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5B38"/>
    <w:multiLevelType w:val="hybridMultilevel"/>
    <w:tmpl w:val="F9F6D5F6"/>
    <w:lvl w:ilvl="0" w:tplc="58B458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42CD"/>
    <w:multiLevelType w:val="hybridMultilevel"/>
    <w:tmpl w:val="6614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908EF"/>
    <w:multiLevelType w:val="hybridMultilevel"/>
    <w:tmpl w:val="308819F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7FkoA6AaoEgqda63re9ZtTROuQ=" w:salt="WiZ/MTTSdmJ6R/zg9S3e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59"/>
    <w:rsid w:val="00401A81"/>
    <w:rsid w:val="00447E03"/>
    <w:rsid w:val="0046359B"/>
    <w:rsid w:val="004B1BB4"/>
    <w:rsid w:val="005729E3"/>
    <w:rsid w:val="00664C02"/>
    <w:rsid w:val="0082493F"/>
    <w:rsid w:val="008E4076"/>
    <w:rsid w:val="00991BA6"/>
    <w:rsid w:val="00A10479"/>
    <w:rsid w:val="00A967A3"/>
    <w:rsid w:val="00B309D5"/>
    <w:rsid w:val="00C476DC"/>
    <w:rsid w:val="00D16764"/>
    <w:rsid w:val="00DD4044"/>
    <w:rsid w:val="00E960D1"/>
    <w:rsid w:val="00FD435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93F"/>
    <w:pPr>
      <w:ind w:left="720"/>
      <w:contextualSpacing/>
    </w:pPr>
  </w:style>
  <w:style w:type="character" w:customStyle="1" w:styleId="5Exact">
    <w:name w:val="Основной текст (5) Exact"/>
    <w:basedOn w:val="a0"/>
    <w:link w:val="5"/>
    <w:rsid w:val="0046359B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6359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21"/>
      <w:szCs w:val="21"/>
    </w:rPr>
  </w:style>
  <w:style w:type="character" w:customStyle="1" w:styleId="hps">
    <w:name w:val="hps"/>
    <w:basedOn w:val="a0"/>
    <w:rsid w:val="005729E3"/>
  </w:style>
  <w:style w:type="paragraph" w:styleId="a6">
    <w:name w:val="Normal (Web)"/>
    <w:basedOn w:val="a"/>
    <w:uiPriority w:val="99"/>
    <w:semiHidden/>
    <w:unhideWhenUsed/>
    <w:rsid w:val="00FE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076"/>
  </w:style>
  <w:style w:type="paragraph" w:styleId="a9">
    <w:name w:val="footer"/>
    <w:basedOn w:val="a"/>
    <w:link w:val="aa"/>
    <w:uiPriority w:val="99"/>
    <w:unhideWhenUsed/>
    <w:rsid w:val="008E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93F"/>
    <w:pPr>
      <w:ind w:left="720"/>
      <w:contextualSpacing/>
    </w:pPr>
  </w:style>
  <w:style w:type="character" w:customStyle="1" w:styleId="5Exact">
    <w:name w:val="Основной текст (5) Exact"/>
    <w:basedOn w:val="a0"/>
    <w:link w:val="5"/>
    <w:rsid w:val="0046359B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6359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21"/>
      <w:szCs w:val="21"/>
    </w:rPr>
  </w:style>
  <w:style w:type="character" w:customStyle="1" w:styleId="hps">
    <w:name w:val="hps"/>
    <w:basedOn w:val="a0"/>
    <w:rsid w:val="005729E3"/>
  </w:style>
  <w:style w:type="paragraph" w:styleId="a6">
    <w:name w:val="Normal (Web)"/>
    <w:basedOn w:val="a"/>
    <w:uiPriority w:val="99"/>
    <w:semiHidden/>
    <w:unhideWhenUsed/>
    <w:rsid w:val="00FE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076"/>
  </w:style>
  <w:style w:type="paragraph" w:styleId="a9">
    <w:name w:val="footer"/>
    <w:basedOn w:val="a"/>
    <w:link w:val="aa"/>
    <w:uiPriority w:val="99"/>
    <w:unhideWhenUsed/>
    <w:rsid w:val="008E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3</cp:revision>
  <dcterms:created xsi:type="dcterms:W3CDTF">2012-10-19T10:23:00Z</dcterms:created>
  <dcterms:modified xsi:type="dcterms:W3CDTF">2012-10-19T21:01:00Z</dcterms:modified>
</cp:coreProperties>
</file>