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83" w:rsidRDefault="00917109" w:rsidP="0091710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857500" cy="1076325"/>
            <wp:effectExtent l="0" t="0" r="0" b="0"/>
            <wp:docPr id="1" name="Рисунок 1" descr="D:\Работа\Инструкции\logoSam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Инструкции\logoSame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09" w:rsidRDefault="00917109" w:rsidP="00917109">
      <w:pPr>
        <w:jc w:val="center"/>
        <w:rPr>
          <w:b/>
          <w:sz w:val="72"/>
          <w:szCs w:val="72"/>
        </w:rPr>
      </w:pPr>
      <w:r w:rsidRPr="00917109">
        <w:rPr>
          <w:b/>
          <w:sz w:val="72"/>
          <w:szCs w:val="72"/>
        </w:rPr>
        <w:t>SUPER АВ GYMNIC</w:t>
      </w:r>
    </w:p>
    <w:p w:rsidR="00917109" w:rsidRDefault="00917109" w:rsidP="00917109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3448050" cy="3981450"/>
            <wp:effectExtent l="0" t="0" r="0" b="0"/>
            <wp:docPr id="2" name="Рисунок 2" descr="C:\Users\Helga\Desktop\суп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ga\Desktop\супа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09" w:rsidRDefault="00917109" w:rsidP="0091710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ИНСТРУКЦИЯ ПО ЭКСПЛУАТАЦИИ</w:t>
      </w:r>
    </w:p>
    <w:p w:rsidR="00917109" w:rsidRDefault="0091710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17109" w:rsidRPr="00917109" w:rsidRDefault="00917109" w:rsidP="00917109">
      <w:pPr>
        <w:rPr>
          <w:b/>
          <w:sz w:val="24"/>
          <w:szCs w:val="24"/>
        </w:rPr>
      </w:pPr>
      <w:r w:rsidRPr="00917109">
        <w:rPr>
          <w:b/>
          <w:sz w:val="24"/>
          <w:szCs w:val="24"/>
        </w:rPr>
        <w:lastRenderedPageBreak/>
        <w:t>ЧТО ТАКОЕ ТЕХНОЛОГИЯ НЕРВНО-МЫШЕЧНЫХ СОКРАЩЕНИЙ?</w:t>
      </w:r>
    </w:p>
    <w:p w:rsidR="00917109" w:rsidRPr="00917109" w:rsidRDefault="00917109" w:rsidP="00917109">
      <w:pPr>
        <w:rPr>
          <w:sz w:val="24"/>
          <w:szCs w:val="24"/>
        </w:rPr>
      </w:pPr>
      <w:r w:rsidRPr="00917109">
        <w:rPr>
          <w:sz w:val="24"/>
          <w:szCs w:val="24"/>
        </w:rPr>
        <w:t>В приборе SUPER АВ GYMNIC применяется новейшая технология нервно-мышечных сокращений, получившая мировое признание как эффективный и безопасный метод коррекции фигуры и наращивания мышечной мас</w:t>
      </w:r>
      <w:r>
        <w:rPr>
          <w:sz w:val="24"/>
          <w:szCs w:val="24"/>
        </w:rPr>
        <w:t>сы. Технология нервно-</w:t>
      </w:r>
      <w:r w:rsidRPr="00917109">
        <w:rPr>
          <w:sz w:val="24"/>
          <w:szCs w:val="24"/>
        </w:rPr>
        <w:t xml:space="preserve">мышечных сокращений характеризуется тем, что специальные импульсы воздействуют на окончания двигательных нервов, а не на мышечную ткань непосредственно. Это позволяет увеличить скорость и мощность воздействия на саму мышцу в единицу времени, а значит, и сократить время достижения нужного результата. Применение данной технологии позволило сделать приборы-генераторы импульсов менее громоздкими и отказаться от сетевых адаптеров, при этом, не теряя в качестве процедуры </w:t>
      </w:r>
      <w:proofErr w:type="spellStart"/>
      <w:r w:rsidRPr="00917109">
        <w:rPr>
          <w:sz w:val="24"/>
          <w:szCs w:val="24"/>
        </w:rPr>
        <w:t>миостимуляции</w:t>
      </w:r>
      <w:proofErr w:type="spellEnd"/>
      <w:r w:rsidRPr="00917109">
        <w:rPr>
          <w:sz w:val="24"/>
          <w:szCs w:val="24"/>
        </w:rPr>
        <w:t xml:space="preserve"> (получение </w:t>
      </w:r>
      <w:r>
        <w:rPr>
          <w:sz w:val="24"/>
          <w:szCs w:val="24"/>
        </w:rPr>
        <w:t>достаточной мощности и интенсив</w:t>
      </w:r>
      <w:r w:rsidRPr="00917109">
        <w:rPr>
          <w:sz w:val="24"/>
          <w:szCs w:val="24"/>
        </w:rPr>
        <w:t>ности воздействия).</w:t>
      </w:r>
    </w:p>
    <w:p w:rsidR="00917109" w:rsidRPr="00917109" w:rsidRDefault="00917109" w:rsidP="00917109">
      <w:pPr>
        <w:rPr>
          <w:sz w:val="24"/>
          <w:szCs w:val="24"/>
        </w:rPr>
      </w:pPr>
      <w:r w:rsidRPr="00917109">
        <w:rPr>
          <w:sz w:val="24"/>
          <w:szCs w:val="24"/>
        </w:rPr>
        <w:t>Основной целью создания SUPER АВ GYMNIC было оказание помощи людям, у которых просто нет времени на посещение салонов красоты, курсов массажа и фитнесс залов.</w:t>
      </w:r>
    </w:p>
    <w:p w:rsidR="00917109" w:rsidRPr="00917109" w:rsidRDefault="00917109" w:rsidP="00917109">
      <w:pPr>
        <w:rPr>
          <w:sz w:val="24"/>
          <w:szCs w:val="24"/>
        </w:rPr>
      </w:pPr>
      <w:r w:rsidRPr="00917109">
        <w:rPr>
          <w:sz w:val="24"/>
          <w:szCs w:val="24"/>
        </w:rPr>
        <w:t>SUPER АВ GYMNIC с помощью электрических импульсов сокращает мышцы, что срав</w:t>
      </w:r>
      <w:r>
        <w:rPr>
          <w:sz w:val="24"/>
          <w:szCs w:val="24"/>
        </w:rPr>
        <w:t>нимо с очень сильными естествен</w:t>
      </w:r>
      <w:r w:rsidRPr="00917109">
        <w:rPr>
          <w:sz w:val="24"/>
          <w:szCs w:val="24"/>
        </w:rPr>
        <w:t>ными сокращениями мышц. Однако естественное движение сопровождается ответн</w:t>
      </w:r>
      <w:r>
        <w:rPr>
          <w:sz w:val="24"/>
          <w:szCs w:val="24"/>
        </w:rPr>
        <w:t xml:space="preserve">ой реакцией со стороны </w:t>
      </w:r>
      <w:proofErr w:type="gramStart"/>
      <w:r>
        <w:rPr>
          <w:sz w:val="24"/>
          <w:szCs w:val="24"/>
        </w:rPr>
        <w:t>сердечно-</w:t>
      </w:r>
      <w:r w:rsidRPr="00917109">
        <w:rPr>
          <w:sz w:val="24"/>
          <w:szCs w:val="24"/>
        </w:rPr>
        <w:t>сосудистой</w:t>
      </w:r>
      <w:proofErr w:type="gramEnd"/>
      <w:r w:rsidRPr="00917109">
        <w:rPr>
          <w:sz w:val="24"/>
          <w:szCs w:val="24"/>
        </w:rPr>
        <w:t xml:space="preserve"> системы: учаще</w:t>
      </w:r>
      <w:r>
        <w:rPr>
          <w:sz w:val="24"/>
          <w:szCs w:val="24"/>
        </w:rPr>
        <w:t>нием пульса, подъемом артериаль</w:t>
      </w:r>
      <w:r w:rsidRPr="00917109">
        <w:rPr>
          <w:sz w:val="24"/>
          <w:szCs w:val="24"/>
        </w:rPr>
        <w:t>ного давления и др. При воздействии импульсов SUPER АВ GYMNIC такой реакции нет, и это, позволяет использовать его, не подвергая серьезным нагрузкам Ваше сердце.</w:t>
      </w:r>
    </w:p>
    <w:p w:rsidR="00917109" w:rsidRDefault="00917109" w:rsidP="00917109">
      <w:pPr>
        <w:rPr>
          <w:sz w:val="24"/>
          <w:szCs w:val="24"/>
        </w:rPr>
      </w:pPr>
      <w:r w:rsidRPr="00917109">
        <w:rPr>
          <w:sz w:val="24"/>
          <w:szCs w:val="24"/>
        </w:rPr>
        <w:t>Специальные импульс</w:t>
      </w:r>
      <w:r>
        <w:rPr>
          <w:sz w:val="24"/>
          <w:szCs w:val="24"/>
        </w:rPr>
        <w:t>ы, заставляющие мышцы сокращать</w:t>
      </w:r>
      <w:r w:rsidRPr="00917109">
        <w:rPr>
          <w:sz w:val="24"/>
          <w:szCs w:val="24"/>
        </w:rPr>
        <w:t>ся, оказывают действие и на</w:t>
      </w:r>
      <w:r>
        <w:rPr>
          <w:sz w:val="24"/>
          <w:szCs w:val="24"/>
        </w:rPr>
        <w:t xml:space="preserve"> подкожную ткань. При этом улуч</w:t>
      </w:r>
      <w:r w:rsidRPr="00917109">
        <w:rPr>
          <w:sz w:val="24"/>
          <w:szCs w:val="24"/>
        </w:rPr>
        <w:t>шается кровоснабжение и р</w:t>
      </w:r>
      <w:r>
        <w:rPr>
          <w:sz w:val="24"/>
          <w:szCs w:val="24"/>
        </w:rPr>
        <w:t>азбивается скопившийся на непод</w:t>
      </w:r>
      <w:r w:rsidRPr="00917109">
        <w:rPr>
          <w:sz w:val="24"/>
          <w:szCs w:val="24"/>
        </w:rPr>
        <w:t>вижных мышцах жир (целлюлит).</w:t>
      </w:r>
    </w:p>
    <w:p w:rsidR="00917109" w:rsidRDefault="00917109" w:rsidP="00917109">
      <w:pPr>
        <w:rPr>
          <w:sz w:val="24"/>
          <w:szCs w:val="24"/>
        </w:rPr>
      </w:pPr>
    </w:p>
    <w:p w:rsidR="00917109" w:rsidRPr="00917109" w:rsidRDefault="00917109" w:rsidP="00917109">
      <w:pPr>
        <w:rPr>
          <w:b/>
          <w:sz w:val="24"/>
          <w:szCs w:val="24"/>
        </w:rPr>
      </w:pPr>
      <w:r w:rsidRPr="00917109">
        <w:rPr>
          <w:b/>
          <w:sz w:val="24"/>
          <w:szCs w:val="24"/>
        </w:rPr>
        <w:t>КОМПЛЕКТАЦИЯ</w:t>
      </w:r>
    </w:p>
    <w:p w:rsidR="00917109" w:rsidRPr="00917109" w:rsidRDefault="00917109" w:rsidP="00917109">
      <w:pPr>
        <w:rPr>
          <w:sz w:val="24"/>
          <w:szCs w:val="24"/>
        </w:rPr>
      </w:pPr>
      <w:r w:rsidRPr="00917109">
        <w:rPr>
          <w:sz w:val="24"/>
          <w:szCs w:val="24"/>
        </w:rPr>
        <w:t>SUPER АВ GYMNIC имее</w:t>
      </w:r>
      <w:r>
        <w:rPr>
          <w:sz w:val="24"/>
          <w:szCs w:val="24"/>
        </w:rPr>
        <w:t>т пояс-электрод, который исполь</w:t>
      </w:r>
      <w:r w:rsidRPr="00917109">
        <w:rPr>
          <w:sz w:val="24"/>
          <w:szCs w:val="24"/>
        </w:rPr>
        <w:t>зуется для тренировки мышц брюшного пресса, бицепсов, трицепсов, мышц бедер, и спины, (используются как мужчинами, так и женщинами).</w:t>
      </w:r>
    </w:p>
    <w:p w:rsidR="00917109" w:rsidRPr="00917109" w:rsidRDefault="00917109" w:rsidP="00917109">
      <w:pPr>
        <w:rPr>
          <w:sz w:val="24"/>
          <w:szCs w:val="24"/>
        </w:rPr>
      </w:pPr>
      <w:r w:rsidRPr="00917109">
        <w:rPr>
          <w:sz w:val="24"/>
          <w:szCs w:val="24"/>
        </w:rPr>
        <w:t>Генератор импульсов SUPER АВ GYMNIC работает от батарейки типа CR 2032.</w:t>
      </w:r>
    </w:p>
    <w:p w:rsidR="00917109" w:rsidRPr="00917109" w:rsidRDefault="00917109" w:rsidP="00917109">
      <w:pPr>
        <w:rPr>
          <w:sz w:val="24"/>
          <w:szCs w:val="24"/>
        </w:rPr>
      </w:pPr>
      <w:r w:rsidRPr="00917109">
        <w:rPr>
          <w:sz w:val="24"/>
          <w:szCs w:val="24"/>
        </w:rPr>
        <w:t>Комплектация:</w:t>
      </w:r>
    </w:p>
    <w:p w:rsidR="00917109" w:rsidRPr="00917109" w:rsidRDefault="00917109" w:rsidP="00917109">
      <w:pPr>
        <w:rPr>
          <w:sz w:val="24"/>
          <w:szCs w:val="24"/>
        </w:rPr>
      </w:pPr>
      <w:r w:rsidRPr="00917109">
        <w:rPr>
          <w:sz w:val="24"/>
          <w:szCs w:val="24"/>
        </w:rPr>
        <w:t>1. Генератор импульсов</w:t>
      </w:r>
    </w:p>
    <w:p w:rsidR="00917109" w:rsidRPr="00917109" w:rsidRDefault="00917109" w:rsidP="00917109">
      <w:pPr>
        <w:rPr>
          <w:sz w:val="24"/>
          <w:szCs w:val="24"/>
        </w:rPr>
      </w:pPr>
      <w:r w:rsidRPr="00917109">
        <w:rPr>
          <w:sz w:val="24"/>
          <w:szCs w:val="24"/>
        </w:rPr>
        <w:t>2. Пояс-электрод</w:t>
      </w:r>
    </w:p>
    <w:p w:rsidR="00917109" w:rsidRPr="00917109" w:rsidRDefault="00917109" w:rsidP="00917109">
      <w:pPr>
        <w:rPr>
          <w:sz w:val="24"/>
          <w:szCs w:val="24"/>
        </w:rPr>
      </w:pPr>
      <w:r w:rsidRPr="00917109">
        <w:rPr>
          <w:sz w:val="24"/>
          <w:szCs w:val="24"/>
        </w:rPr>
        <w:t>3. Эластичный фиксирующий ремень (длинный)</w:t>
      </w:r>
    </w:p>
    <w:p w:rsidR="00917109" w:rsidRPr="00917109" w:rsidRDefault="00917109" w:rsidP="00917109">
      <w:pPr>
        <w:rPr>
          <w:sz w:val="24"/>
          <w:szCs w:val="24"/>
        </w:rPr>
      </w:pPr>
      <w:r w:rsidRPr="00917109">
        <w:rPr>
          <w:sz w:val="24"/>
          <w:szCs w:val="24"/>
        </w:rPr>
        <w:t>4. Эластичный фиксирующий ремень (короткий)</w:t>
      </w:r>
    </w:p>
    <w:p w:rsidR="00917109" w:rsidRPr="00917109" w:rsidRDefault="00917109" w:rsidP="00917109">
      <w:pPr>
        <w:rPr>
          <w:sz w:val="24"/>
          <w:szCs w:val="24"/>
        </w:rPr>
      </w:pPr>
      <w:r w:rsidRPr="00917109">
        <w:rPr>
          <w:sz w:val="24"/>
          <w:szCs w:val="24"/>
        </w:rPr>
        <w:t>5. Проводящий гель на водной основе (100 мл)</w:t>
      </w:r>
    </w:p>
    <w:p w:rsidR="00917109" w:rsidRPr="00917109" w:rsidRDefault="00917109" w:rsidP="00917109">
      <w:pPr>
        <w:rPr>
          <w:sz w:val="24"/>
          <w:szCs w:val="24"/>
        </w:rPr>
      </w:pPr>
      <w:r w:rsidRPr="00917109">
        <w:rPr>
          <w:sz w:val="24"/>
          <w:szCs w:val="24"/>
        </w:rPr>
        <w:lastRenderedPageBreak/>
        <w:t xml:space="preserve">6. Элемент питания (батарейка типа </w:t>
      </w:r>
      <w:proofErr w:type="gramStart"/>
      <w:r w:rsidRPr="00917109">
        <w:rPr>
          <w:sz w:val="24"/>
          <w:szCs w:val="24"/>
        </w:rPr>
        <w:t>СР</w:t>
      </w:r>
      <w:proofErr w:type="gramEnd"/>
      <w:r w:rsidRPr="00917109">
        <w:rPr>
          <w:sz w:val="24"/>
          <w:szCs w:val="24"/>
        </w:rPr>
        <w:t xml:space="preserve"> 2032)</w:t>
      </w:r>
    </w:p>
    <w:p w:rsidR="00917109" w:rsidRPr="00917109" w:rsidRDefault="00917109" w:rsidP="00917109">
      <w:pPr>
        <w:rPr>
          <w:sz w:val="24"/>
          <w:szCs w:val="24"/>
        </w:rPr>
      </w:pPr>
      <w:r w:rsidRPr="00917109">
        <w:rPr>
          <w:sz w:val="24"/>
          <w:szCs w:val="24"/>
        </w:rPr>
        <w:t>7. Сумка-чехол</w:t>
      </w:r>
    </w:p>
    <w:p w:rsidR="00917109" w:rsidRDefault="00917109" w:rsidP="00917109">
      <w:pPr>
        <w:rPr>
          <w:sz w:val="24"/>
          <w:szCs w:val="24"/>
        </w:rPr>
      </w:pPr>
      <w:r w:rsidRPr="00917109">
        <w:rPr>
          <w:sz w:val="24"/>
          <w:szCs w:val="24"/>
        </w:rPr>
        <w:t>8. Руководство по эксплуатации</w:t>
      </w:r>
    </w:p>
    <w:p w:rsidR="00917109" w:rsidRDefault="00917109" w:rsidP="00917109">
      <w:pPr>
        <w:rPr>
          <w:sz w:val="24"/>
          <w:szCs w:val="24"/>
        </w:rPr>
      </w:pPr>
    </w:p>
    <w:p w:rsidR="00917109" w:rsidRPr="00917109" w:rsidRDefault="00917109" w:rsidP="00917109">
      <w:pPr>
        <w:rPr>
          <w:b/>
          <w:sz w:val="24"/>
          <w:szCs w:val="24"/>
        </w:rPr>
      </w:pPr>
      <w:r w:rsidRPr="00917109">
        <w:rPr>
          <w:b/>
          <w:sz w:val="24"/>
          <w:szCs w:val="24"/>
        </w:rPr>
        <w:t>Как работает SUPER АВ GYMNIC</w:t>
      </w:r>
    </w:p>
    <w:p w:rsidR="00917109" w:rsidRDefault="00917109" w:rsidP="00917109">
      <w:pPr>
        <w:rPr>
          <w:sz w:val="24"/>
          <w:szCs w:val="24"/>
        </w:rPr>
      </w:pPr>
      <w:r w:rsidRPr="00917109">
        <w:rPr>
          <w:sz w:val="24"/>
          <w:szCs w:val="24"/>
        </w:rPr>
        <w:t>Прибор для коррекции фи</w:t>
      </w:r>
      <w:r>
        <w:rPr>
          <w:sz w:val="24"/>
          <w:szCs w:val="24"/>
        </w:rPr>
        <w:t>гуры и наращивания мышечной мас</w:t>
      </w:r>
      <w:r w:rsidRPr="00917109">
        <w:rPr>
          <w:sz w:val="24"/>
          <w:szCs w:val="24"/>
        </w:rPr>
        <w:t>сы SUPER АВ GYMNIC разработан для пассивных упражнений мышц под действием модулированных электрических импульсов. Форма импульсов определяет режим оптимальной частоты сокращения и расслабления мышц.</w:t>
      </w:r>
    </w:p>
    <w:p w:rsidR="00917109" w:rsidRDefault="00E47DA8" w:rsidP="00917109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73600" behindDoc="1" locked="0" layoutInCell="1" allowOverlap="1" wp14:anchorId="4300B139" wp14:editId="0C9BC1F5">
                <wp:simplePos x="0" y="0"/>
                <wp:positionH relativeFrom="margin">
                  <wp:posOffset>939800</wp:posOffset>
                </wp:positionH>
                <wp:positionV relativeFrom="paragraph">
                  <wp:posOffset>679450</wp:posOffset>
                </wp:positionV>
                <wp:extent cx="1021080" cy="120650"/>
                <wp:effectExtent l="0" t="0" r="7620" b="12700"/>
                <wp:wrapTopAndBottom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DA8" w:rsidRDefault="00E47DA8" w:rsidP="00E47DA8">
                            <w:pPr>
                              <w:pStyle w:val="a5"/>
                              <w:shd w:val="clear" w:color="auto" w:fill="auto"/>
                              <w:spacing w:line="190" w:lineRule="exact"/>
                            </w:pPr>
                            <w:r>
                              <w:t>Уровень нагрузки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4pt;margin-top:53.5pt;width:80.4pt;height:9.5pt;z-index:-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qhrQIAAKo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" filled="f" stroked="f">
                <v:textbox style="mso-fit-shape-to-text:t" inset="0,0,0,0">
                  <w:txbxContent>
                    <w:p w:rsidR="00E47DA8" w:rsidRDefault="00E47DA8" w:rsidP="00E47DA8">
                      <w:pPr>
                        <w:pStyle w:val="a5"/>
                        <w:shd w:val="clear" w:color="auto" w:fill="auto"/>
                        <w:spacing w:line="190" w:lineRule="exact"/>
                      </w:pPr>
                      <w:r>
                        <w:t>Уровень нагрузки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17109" w:rsidRPr="00917109">
        <w:rPr>
          <w:sz w:val="24"/>
          <w:szCs w:val="24"/>
        </w:rPr>
        <w:t>ГЕНЕРАТОР ИМПУЛЬСОВ (НАЗНАЧЕНИЕ КНОПОК)</w:t>
      </w:r>
    </w:p>
    <w:p w:rsidR="00E47DA8" w:rsidRDefault="00E47DA8" w:rsidP="00917109">
      <w:pPr>
        <w:tabs>
          <w:tab w:val="left" w:pos="2640"/>
        </w:tabs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9504" behindDoc="1" locked="0" layoutInCell="1" allowOverlap="1" wp14:anchorId="6A62DF87" wp14:editId="6E262524">
                <wp:simplePos x="0" y="0"/>
                <wp:positionH relativeFrom="margin">
                  <wp:posOffset>1167130</wp:posOffset>
                </wp:positionH>
                <wp:positionV relativeFrom="paragraph">
                  <wp:posOffset>1623695</wp:posOffset>
                </wp:positionV>
                <wp:extent cx="1152525" cy="276225"/>
                <wp:effectExtent l="0" t="0" r="9525" b="9525"/>
                <wp:wrapSquare wrapText="bothSides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DA8" w:rsidRDefault="00E47DA8" w:rsidP="00E47DA8">
                            <w:pPr>
                              <w:pStyle w:val="a5"/>
                              <w:shd w:val="clear" w:color="auto" w:fill="auto"/>
                              <w:tabs>
                                <w:tab w:val="right" w:pos="1638"/>
                              </w:tabs>
                              <w:spacing w:line="221" w:lineRule="exact"/>
                              <w:ind w:left="20"/>
                              <w:jc w:val="both"/>
                            </w:pPr>
                            <w:proofErr w:type="spellStart"/>
                            <w:r>
                              <w:t>Выкп</w:t>
                            </w:r>
                            <w:proofErr w:type="spellEnd"/>
                            <w:r>
                              <w:t xml:space="preserve">./понижение </w:t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  <w:r>
                              <w:t>нагрузки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91.9pt;margin-top:127.85pt;width:90.75pt;height:21.75pt;z-index:-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" filled="f" stroked="f">
                <v:textbox inset="0,0,0,0">
                  <w:txbxContent>
                    <w:p w:rsidR="00E47DA8" w:rsidRDefault="00E47DA8" w:rsidP="00E47DA8">
                      <w:pPr>
                        <w:pStyle w:val="a5"/>
                        <w:shd w:val="clear" w:color="auto" w:fill="auto"/>
                        <w:tabs>
                          <w:tab w:val="right" w:pos="1638"/>
                        </w:tabs>
                        <w:spacing w:line="221" w:lineRule="exact"/>
                        <w:ind w:left="20"/>
                        <w:jc w:val="both"/>
                      </w:pPr>
                      <w:proofErr w:type="spellStart"/>
                      <w:r>
                        <w:t>Выкп</w:t>
                      </w:r>
                      <w:proofErr w:type="spellEnd"/>
                      <w:r>
                        <w:t xml:space="preserve">./понижение </w:t>
                      </w:r>
                      <w:r>
                        <w:rPr>
                          <w:rStyle w:val="Exact"/>
                        </w:rPr>
                        <w:tab/>
                      </w:r>
                      <w:r>
                        <w:t>нагрузки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71552" behindDoc="1" locked="0" layoutInCell="1" allowOverlap="1" wp14:anchorId="0325D57C" wp14:editId="5D7B9DD5">
                <wp:simplePos x="0" y="0"/>
                <wp:positionH relativeFrom="margin">
                  <wp:posOffset>938530</wp:posOffset>
                </wp:positionH>
                <wp:positionV relativeFrom="paragraph">
                  <wp:posOffset>826770</wp:posOffset>
                </wp:positionV>
                <wp:extent cx="1073150" cy="120650"/>
                <wp:effectExtent l="0" t="0" r="12700" b="12700"/>
                <wp:wrapTopAndBottom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DA8" w:rsidRDefault="00E47DA8" w:rsidP="00E47DA8">
                            <w:pPr>
                              <w:pStyle w:val="a5"/>
                              <w:shd w:val="clear" w:color="auto" w:fill="auto"/>
                              <w:spacing w:line="190" w:lineRule="exact"/>
                            </w:pPr>
                            <w:r>
                              <w:t>Номер программы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3.9pt;margin-top:65.1pt;width:84.5pt;height:9.5pt;z-index:-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yOrQ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" filled="f" stroked="f">
                <v:textbox style="mso-fit-shape-to-text:t" inset="0,0,0,0">
                  <w:txbxContent>
                    <w:p w:rsidR="00E47DA8" w:rsidRDefault="00E47DA8" w:rsidP="00E47DA8">
                      <w:pPr>
                        <w:pStyle w:val="a5"/>
                        <w:shd w:val="clear" w:color="auto" w:fill="auto"/>
                        <w:spacing w:line="190" w:lineRule="exact"/>
                      </w:pPr>
                      <w:r>
                        <w:t>Номер программы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7456" behindDoc="1" locked="0" layoutInCell="1" allowOverlap="1" wp14:anchorId="1E7070E2" wp14:editId="5AA7500A">
                <wp:simplePos x="0" y="0"/>
                <wp:positionH relativeFrom="margin">
                  <wp:posOffset>3188970</wp:posOffset>
                </wp:positionH>
                <wp:positionV relativeFrom="paragraph">
                  <wp:posOffset>1523365</wp:posOffset>
                </wp:positionV>
                <wp:extent cx="1228090" cy="287020"/>
                <wp:effectExtent l="0" t="0" r="10160" b="1778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DA8" w:rsidRDefault="00E47DA8" w:rsidP="00E47DA8">
                            <w:pPr>
                              <w:pStyle w:val="3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>Крышка батарейного отсека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51.1pt;margin-top:119.95pt;width:96.7pt;height:22.6pt;z-index:-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E7sQ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" filled="f" stroked="f">
                <v:textbox style="mso-fit-shape-to-text:t" inset="0,0,0,0">
                  <w:txbxContent>
                    <w:p w:rsidR="00E47DA8" w:rsidRDefault="00E47DA8" w:rsidP="00E47DA8">
                      <w:pPr>
                        <w:pStyle w:val="3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 xml:space="preserve">Крышка </w:t>
                      </w:r>
                      <w:r>
                        <w:rPr>
                          <w:rStyle w:val="Exact0"/>
                        </w:rPr>
                        <w:t>батарейного отсека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 wp14:anchorId="3AF2ED5B" wp14:editId="148884D1">
                <wp:simplePos x="0" y="0"/>
                <wp:positionH relativeFrom="margin">
                  <wp:posOffset>3347720</wp:posOffset>
                </wp:positionH>
                <wp:positionV relativeFrom="paragraph">
                  <wp:posOffset>1101725</wp:posOffset>
                </wp:positionV>
                <wp:extent cx="956945" cy="280670"/>
                <wp:effectExtent l="0" t="0" r="14605" b="5080"/>
                <wp:wrapTopAndBottom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DA8" w:rsidRDefault="00E47DA8" w:rsidP="00E47DA8">
                            <w:pPr>
                              <w:pStyle w:val="a5"/>
                              <w:shd w:val="clear" w:color="auto" w:fill="auto"/>
                              <w:spacing w:line="221" w:lineRule="exact"/>
                              <w:jc w:val="both"/>
                            </w:pPr>
                            <w:proofErr w:type="spellStart"/>
                            <w:r>
                              <w:t>Вкп</w:t>
                            </w:r>
                            <w:proofErr w:type="spellEnd"/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  <w:r>
                              <w:t>/повышение нагрузки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63.6pt;margin-top:86.75pt;width:75.35pt;height:22.1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" filled="f" stroked="f">
                <v:textbox style="mso-fit-shape-to-text:t" inset="0,0,0,0">
                  <w:txbxContent>
                    <w:p w:rsidR="00E47DA8" w:rsidRDefault="00E47DA8" w:rsidP="00E47DA8">
                      <w:pPr>
                        <w:pStyle w:val="a5"/>
                        <w:shd w:val="clear" w:color="auto" w:fill="auto"/>
                        <w:spacing w:line="221" w:lineRule="exact"/>
                        <w:jc w:val="both"/>
                      </w:pPr>
                      <w:proofErr w:type="spellStart"/>
                      <w:r>
                        <w:t>Вкп</w:t>
                      </w:r>
                      <w:proofErr w:type="spellEnd"/>
                      <w:proofErr w:type="gramStart"/>
                      <w:r>
                        <w:t xml:space="preserve"> .</w:t>
                      </w:r>
                      <w:proofErr w:type="gramEnd"/>
                      <w:r>
                        <w:t>/повышение нагрузки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545C07B6" wp14:editId="69A0BD63">
                <wp:simplePos x="0" y="0"/>
                <wp:positionH relativeFrom="margin">
                  <wp:posOffset>3347720</wp:posOffset>
                </wp:positionH>
                <wp:positionV relativeFrom="paragraph">
                  <wp:posOffset>657225</wp:posOffset>
                </wp:positionV>
                <wp:extent cx="877570" cy="287020"/>
                <wp:effectExtent l="0" t="0" r="17780" b="1778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DA8" w:rsidRDefault="00E47DA8" w:rsidP="00E47DA8">
                            <w:pPr>
                              <w:pStyle w:val="a5"/>
                              <w:shd w:val="clear" w:color="auto" w:fill="auto"/>
                              <w:spacing w:line="226" w:lineRule="exact"/>
                              <w:jc w:val="both"/>
                            </w:pPr>
                            <w:r>
                              <w:t>Кнопка выбора режимов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63.6pt;margin-top:51.75pt;width:69.1pt;height:22.6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" filled="f" stroked="f">
                <v:textbox style="mso-fit-shape-to-text:t" inset="0,0,0,0">
                  <w:txbxContent>
                    <w:p w:rsidR="00E47DA8" w:rsidRDefault="00E47DA8" w:rsidP="00E47DA8">
                      <w:pPr>
                        <w:pStyle w:val="a5"/>
                        <w:shd w:val="clear" w:color="auto" w:fill="auto"/>
                        <w:spacing w:line="226" w:lineRule="exact"/>
                        <w:jc w:val="both"/>
                      </w:pPr>
                      <w:r>
                        <w:t>Кнопка выбора режимов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568E6ADC" wp14:editId="30A66957">
                <wp:simplePos x="0" y="0"/>
                <wp:positionH relativeFrom="margin">
                  <wp:posOffset>3398520</wp:posOffset>
                </wp:positionH>
                <wp:positionV relativeFrom="paragraph">
                  <wp:posOffset>333375</wp:posOffset>
                </wp:positionV>
                <wp:extent cx="435610" cy="120650"/>
                <wp:effectExtent l="0" t="0" r="2540" b="12700"/>
                <wp:wrapTopAndBottom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DA8" w:rsidRDefault="00E47DA8" w:rsidP="00E47DA8">
                            <w:pPr>
                              <w:pStyle w:val="a5"/>
                              <w:shd w:val="clear" w:color="auto" w:fill="auto"/>
                              <w:spacing w:line="190" w:lineRule="exact"/>
                            </w:pPr>
                            <w:r>
                              <w:t>Таймер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67.6pt;margin-top:26.25pt;width:34.3pt;height:9.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+FsAIAALA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" filled="f" stroked="f">
                <v:textbox style="mso-fit-shape-to-text:t" inset="0,0,0,0">
                  <w:txbxContent>
                    <w:p w:rsidR="00E47DA8" w:rsidRDefault="00E47DA8" w:rsidP="00E47DA8">
                      <w:pPr>
                        <w:pStyle w:val="a5"/>
                        <w:shd w:val="clear" w:color="auto" w:fill="auto"/>
                        <w:spacing w:line="190" w:lineRule="exact"/>
                      </w:pPr>
                      <w:r>
                        <w:t>Таймер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17109"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7B240C43" wp14:editId="30F7687E">
            <wp:simplePos x="0" y="0"/>
            <wp:positionH relativeFrom="margin">
              <wp:posOffset>2014220</wp:posOffset>
            </wp:positionH>
            <wp:positionV relativeFrom="paragraph">
              <wp:posOffset>212090</wp:posOffset>
            </wp:positionV>
            <wp:extent cx="137795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202" y="21241"/>
                <wp:lineTo x="21202" y="0"/>
                <wp:lineTo x="0" y="0"/>
              </wp:wrapPolygon>
            </wp:wrapTight>
            <wp:docPr id="23" name="Рисунок 6" descr="C:\Users\Sergey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gey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109">
        <w:rPr>
          <w:sz w:val="24"/>
          <w:szCs w:val="24"/>
        </w:rPr>
        <w:tab/>
      </w:r>
    </w:p>
    <w:p w:rsidR="00E47DA8" w:rsidRPr="00E47DA8" w:rsidRDefault="00E47DA8" w:rsidP="00E47DA8">
      <w:pPr>
        <w:rPr>
          <w:sz w:val="24"/>
          <w:szCs w:val="24"/>
        </w:rPr>
      </w:pPr>
    </w:p>
    <w:p w:rsidR="00E47DA8" w:rsidRDefault="00E47DA8" w:rsidP="00E47DA8">
      <w:pPr>
        <w:rPr>
          <w:sz w:val="24"/>
          <w:szCs w:val="24"/>
        </w:rPr>
      </w:pPr>
    </w:p>
    <w:p w:rsidR="00E47DA8" w:rsidRPr="00E47DA8" w:rsidRDefault="00E47DA8" w:rsidP="00E47DA8">
      <w:pPr>
        <w:rPr>
          <w:sz w:val="24"/>
          <w:szCs w:val="24"/>
        </w:rPr>
      </w:pPr>
      <w:r w:rsidRPr="00E47DA8">
        <w:rPr>
          <w:sz w:val="24"/>
          <w:szCs w:val="24"/>
        </w:rPr>
        <w:t>1. ВКЛ./повышение уровня (ON/HI). Включает генератор импульсов и увеличивает интенсивность. При каждом нажатии этой кнопки интенсивность увеличивается на один шаг до 10-го уровня. Чем выше интенсивность, тем сильнее сокращение мышц. Для настройки максимальной мощности необходимо нажать эту кнопку 10 раз.</w:t>
      </w:r>
    </w:p>
    <w:p w:rsidR="00E47DA8" w:rsidRPr="00E47DA8" w:rsidRDefault="00E47DA8" w:rsidP="00E47DA8">
      <w:pPr>
        <w:rPr>
          <w:sz w:val="24"/>
          <w:szCs w:val="24"/>
        </w:rPr>
      </w:pPr>
      <w:r w:rsidRPr="00E47DA8">
        <w:rPr>
          <w:sz w:val="24"/>
          <w:szCs w:val="24"/>
        </w:rPr>
        <w:t>2. ВЫКЛ./понижение уровня (OFF/LO). При каждом нажатии этой кнопки происходит уменьшение интенсивности на один шаг (10 уровней). Выключает генератор импульсов.</w:t>
      </w:r>
    </w:p>
    <w:p w:rsidR="00E47DA8" w:rsidRPr="00E47DA8" w:rsidRDefault="00E47DA8" w:rsidP="00E47DA8">
      <w:pPr>
        <w:rPr>
          <w:sz w:val="24"/>
          <w:szCs w:val="24"/>
        </w:rPr>
      </w:pPr>
      <w:r w:rsidRPr="00E47DA8">
        <w:rPr>
          <w:sz w:val="24"/>
          <w:szCs w:val="24"/>
        </w:rPr>
        <w:t>3. Режим (</w:t>
      </w:r>
      <w:proofErr w:type="spellStart"/>
      <w:r w:rsidRPr="00E47DA8">
        <w:rPr>
          <w:sz w:val="24"/>
          <w:szCs w:val="24"/>
        </w:rPr>
        <w:t>Mode</w:t>
      </w:r>
      <w:proofErr w:type="spellEnd"/>
      <w:r w:rsidRPr="00E47DA8">
        <w:rPr>
          <w:sz w:val="24"/>
          <w:szCs w:val="24"/>
        </w:rPr>
        <w:t>). Эта кнопка используется для выбора одной из шести введенных программ массажа. SUPER АВ GYMNIC имеет следующие программы.</w:t>
      </w:r>
    </w:p>
    <w:p w:rsidR="00917109" w:rsidRPr="00E47DA8" w:rsidRDefault="00E47DA8" w:rsidP="00E47DA8">
      <w:pPr>
        <w:rPr>
          <w:b/>
          <w:sz w:val="24"/>
          <w:szCs w:val="24"/>
        </w:rPr>
      </w:pPr>
      <w:r w:rsidRPr="00E47DA8">
        <w:rPr>
          <w:b/>
          <w:sz w:val="24"/>
          <w:szCs w:val="24"/>
        </w:rPr>
        <w:t>ПРОГРАММЫ ТРЕНИРОВОК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7DA8" w:rsidTr="00E47DA8">
        <w:tc>
          <w:tcPr>
            <w:tcW w:w="4785" w:type="dxa"/>
          </w:tcPr>
          <w:p w:rsidR="00E47DA8" w:rsidRDefault="00E47DA8" w:rsidP="00E47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</w:t>
            </w:r>
            <w:r>
              <w:rPr>
                <w:sz w:val="24"/>
                <w:szCs w:val="24"/>
              </w:rPr>
              <w:tab/>
              <w:t>/</w:t>
            </w:r>
            <w:r w:rsidRPr="00E47DA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E47DA8" w:rsidRDefault="00E47DA8" w:rsidP="00E47DA8">
            <w:pPr>
              <w:rPr>
                <w:sz w:val="24"/>
                <w:szCs w:val="24"/>
              </w:rPr>
            </w:pPr>
            <w:r w:rsidRPr="00E47DA8">
              <w:rPr>
                <w:sz w:val="24"/>
                <w:szCs w:val="24"/>
              </w:rPr>
              <w:t>Описание</w:t>
            </w:r>
          </w:p>
        </w:tc>
      </w:tr>
      <w:tr w:rsidR="00E47DA8" w:rsidTr="00E47DA8">
        <w:tc>
          <w:tcPr>
            <w:tcW w:w="4785" w:type="dxa"/>
          </w:tcPr>
          <w:p w:rsidR="00E47DA8" w:rsidRDefault="00E47DA8" w:rsidP="00E47DA8">
            <w:pPr>
              <w:rPr>
                <w:sz w:val="24"/>
                <w:szCs w:val="24"/>
              </w:rPr>
            </w:pPr>
            <w:r w:rsidRPr="00E47DA8">
              <w:rPr>
                <w:sz w:val="24"/>
                <w:szCs w:val="24"/>
              </w:rPr>
              <w:t>Импульсный массаж (</w:t>
            </w:r>
            <w:proofErr w:type="spellStart"/>
            <w:r w:rsidRPr="00E47DA8">
              <w:rPr>
                <w:sz w:val="24"/>
                <w:szCs w:val="24"/>
              </w:rPr>
              <w:t>Шиацу</w:t>
            </w:r>
            <w:proofErr w:type="spellEnd"/>
            <w:r w:rsidRPr="00E47DA8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E47DA8" w:rsidRDefault="00E47DA8" w:rsidP="00E47DA8">
            <w:pPr>
              <w:rPr>
                <w:sz w:val="24"/>
                <w:szCs w:val="24"/>
              </w:rPr>
            </w:pPr>
            <w:r w:rsidRPr="00E47DA8">
              <w:rPr>
                <w:sz w:val="24"/>
                <w:szCs w:val="24"/>
              </w:rPr>
              <w:t>Очень быстро (5 импульсов в секунду)</w:t>
            </w:r>
          </w:p>
        </w:tc>
      </w:tr>
      <w:tr w:rsidR="00E47DA8" w:rsidTr="00E47DA8">
        <w:tc>
          <w:tcPr>
            <w:tcW w:w="4785" w:type="dxa"/>
          </w:tcPr>
          <w:p w:rsidR="00E47DA8" w:rsidRDefault="00E47DA8" w:rsidP="00E47DA8">
            <w:pPr>
              <w:rPr>
                <w:sz w:val="24"/>
                <w:szCs w:val="24"/>
              </w:rPr>
            </w:pPr>
            <w:r w:rsidRPr="00E47DA8">
              <w:rPr>
                <w:sz w:val="24"/>
                <w:szCs w:val="24"/>
              </w:rPr>
              <w:t>Точечный массаж</w:t>
            </w:r>
            <w:r w:rsidRPr="00E47DA8">
              <w:rPr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47DA8" w:rsidRPr="00E47DA8" w:rsidRDefault="00E47DA8" w:rsidP="00E47DA8">
            <w:pPr>
              <w:rPr>
                <w:sz w:val="24"/>
                <w:szCs w:val="24"/>
              </w:rPr>
            </w:pPr>
            <w:r w:rsidRPr="00E47DA8">
              <w:rPr>
                <w:sz w:val="24"/>
                <w:szCs w:val="24"/>
              </w:rPr>
              <w:t>Быстрое упражнение (1 импульс в секунду) пункционный массаж</w:t>
            </w:r>
          </w:p>
          <w:p w:rsidR="00E47DA8" w:rsidRDefault="00E47DA8" w:rsidP="00E47DA8">
            <w:pPr>
              <w:rPr>
                <w:sz w:val="24"/>
                <w:szCs w:val="24"/>
              </w:rPr>
            </w:pPr>
          </w:p>
        </w:tc>
      </w:tr>
      <w:tr w:rsidR="00E47DA8" w:rsidTr="00E47DA8">
        <w:tc>
          <w:tcPr>
            <w:tcW w:w="4785" w:type="dxa"/>
          </w:tcPr>
          <w:p w:rsidR="00E47DA8" w:rsidRDefault="00E47DA8" w:rsidP="00E47DA8">
            <w:pPr>
              <w:rPr>
                <w:sz w:val="24"/>
                <w:szCs w:val="24"/>
              </w:rPr>
            </w:pPr>
            <w:r w:rsidRPr="00E47DA8">
              <w:rPr>
                <w:sz w:val="24"/>
                <w:szCs w:val="24"/>
              </w:rPr>
              <w:t>Общая тренировка</w:t>
            </w:r>
          </w:p>
        </w:tc>
        <w:tc>
          <w:tcPr>
            <w:tcW w:w="4786" w:type="dxa"/>
          </w:tcPr>
          <w:p w:rsidR="00E47DA8" w:rsidRPr="00E47DA8" w:rsidRDefault="00E47DA8" w:rsidP="00E47DA8">
            <w:pPr>
              <w:rPr>
                <w:sz w:val="24"/>
                <w:szCs w:val="24"/>
              </w:rPr>
            </w:pPr>
            <w:r w:rsidRPr="00E47DA8">
              <w:rPr>
                <w:sz w:val="24"/>
                <w:szCs w:val="24"/>
              </w:rPr>
              <w:t>Общие упражнения (3 сек. работает - 2 сек. отдыхает), глубокий массаж</w:t>
            </w:r>
          </w:p>
          <w:p w:rsidR="00E47DA8" w:rsidRDefault="00E47DA8" w:rsidP="00E47DA8">
            <w:pPr>
              <w:rPr>
                <w:sz w:val="24"/>
                <w:szCs w:val="24"/>
              </w:rPr>
            </w:pPr>
          </w:p>
        </w:tc>
      </w:tr>
      <w:tr w:rsidR="00E47DA8" w:rsidTr="00E47DA8">
        <w:tc>
          <w:tcPr>
            <w:tcW w:w="4785" w:type="dxa"/>
          </w:tcPr>
          <w:p w:rsidR="00E47DA8" w:rsidRDefault="00E47DA8" w:rsidP="00E47DA8">
            <w:pPr>
              <w:rPr>
                <w:sz w:val="24"/>
                <w:szCs w:val="24"/>
              </w:rPr>
            </w:pPr>
            <w:r w:rsidRPr="00E47DA8">
              <w:rPr>
                <w:sz w:val="24"/>
                <w:szCs w:val="24"/>
              </w:rPr>
              <w:lastRenderedPageBreak/>
              <w:t>Силовая тренировка</w:t>
            </w:r>
          </w:p>
        </w:tc>
        <w:tc>
          <w:tcPr>
            <w:tcW w:w="4786" w:type="dxa"/>
          </w:tcPr>
          <w:p w:rsidR="00E47DA8" w:rsidRPr="00E47DA8" w:rsidRDefault="00E47DA8" w:rsidP="00E47DA8">
            <w:pPr>
              <w:rPr>
                <w:sz w:val="24"/>
                <w:szCs w:val="24"/>
              </w:rPr>
            </w:pPr>
            <w:r w:rsidRPr="00E47DA8">
              <w:rPr>
                <w:sz w:val="24"/>
                <w:szCs w:val="24"/>
              </w:rPr>
              <w:t>Полный набор стандартных упражнений с медленными и быстрыми элементами</w:t>
            </w:r>
          </w:p>
          <w:p w:rsidR="00E47DA8" w:rsidRDefault="00E47DA8" w:rsidP="00E47DA8">
            <w:pPr>
              <w:rPr>
                <w:sz w:val="24"/>
                <w:szCs w:val="24"/>
              </w:rPr>
            </w:pPr>
          </w:p>
        </w:tc>
      </w:tr>
      <w:tr w:rsidR="00E47DA8" w:rsidTr="00E47DA8">
        <w:tc>
          <w:tcPr>
            <w:tcW w:w="4785" w:type="dxa"/>
          </w:tcPr>
          <w:p w:rsidR="00E47DA8" w:rsidRDefault="00E47DA8" w:rsidP="00E47DA8">
            <w:pPr>
              <w:rPr>
                <w:sz w:val="24"/>
                <w:szCs w:val="24"/>
              </w:rPr>
            </w:pPr>
            <w:r w:rsidRPr="00E47DA8">
              <w:rPr>
                <w:sz w:val="24"/>
                <w:szCs w:val="24"/>
              </w:rPr>
              <w:t>Бодибилдинг</w:t>
            </w:r>
            <w:r w:rsidRPr="00E47DA8">
              <w:rPr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47DA8" w:rsidRDefault="00E47DA8" w:rsidP="00E47DA8">
            <w:pPr>
              <w:rPr>
                <w:sz w:val="24"/>
                <w:szCs w:val="24"/>
              </w:rPr>
            </w:pPr>
            <w:r w:rsidRPr="00E47DA8">
              <w:rPr>
                <w:sz w:val="24"/>
                <w:szCs w:val="24"/>
              </w:rPr>
              <w:t>Профессиональный набор упражнений, смешанная методика с большим количеством быстрых элементов</w:t>
            </w:r>
          </w:p>
        </w:tc>
      </w:tr>
      <w:tr w:rsidR="00E47DA8" w:rsidTr="00E47DA8">
        <w:tc>
          <w:tcPr>
            <w:tcW w:w="4785" w:type="dxa"/>
          </w:tcPr>
          <w:p w:rsidR="00E47DA8" w:rsidRDefault="00E47DA8" w:rsidP="00E47DA8">
            <w:pPr>
              <w:rPr>
                <w:sz w:val="24"/>
                <w:szCs w:val="24"/>
              </w:rPr>
            </w:pPr>
            <w:proofErr w:type="spellStart"/>
            <w:r w:rsidRPr="00E47DA8">
              <w:rPr>
                <w:sz w:val="24"/>
                <w:szCs w:val="24"/>
              </w:rPr>
              <w:t>Сжигатель</w:t>
            </w:r>
            <w:proofErr w:type="spellEnd"/>
            <w:r w:rsidRPr="00E47DA8">
              <w:rPr>
                <w:sz w:val="24"/>
                <w:szCs w:val="24"/>
              </w:rPr>
              <w:t xml:space="preserve"> жира</w:t>
            </w:r>
          </w:p>
        </w:tc>
        <w:tc>
          <w:tcPr>
            <w:tcW w:w="4786" w:type="dxa"/>
          </w:tcPr>
          <w:p w:rsidR="00E47DA8" w:rsidRDefault="00E47DA8" w:rsidP="00E47DA8">
            <w:pPr>
              <w:rPr>
                <w:sz w:val="24"/>
                <w:szCs w:val="24"/>
              </w:rPr>
            </w:pPr>
            <w:r w:rsidRPr="00E47DA8">
              <w:rPr>
                <w:sz w:val="24"/>
                <w:szCs w:val="24"/>
              </w:rPr>
              <w:t xml:space="preserve">Постоянно </w:t>
            </w:r>
            <w:proofErr w:type="gramStart"/>
            <w:r w:rsidRPr="00E47DA8">
              <w:rPr>
                <w:sz w:val="24"/>
                <w:szCs w:val="24"/>
              </w:rPr>
              <w:t>включен</w:t>
            </w:r>
            <w:proofErr w:type="gramEnd"/>
            <w:r w:rsidRPr="00E47DA8">
              <w:rPr>
                <w:sz w:val="24"/>
                <w:szCs w:val="24"/>
              </w:rPr>
              <w:t xml:space="preserve"> (пониженная частота)</w:t>
            </w:r>
          </w:p>
        </w:tc>
      </w:tr>
    </w:tbl>
    <w:p w:rsidR="00E47DA8" w:rsidRDefault="00E47DA8" w:rsidP="00E47DA8">
      <w:pPr>
        <w:rPr>
          <w:sz w:val="24"/>
          <w:szCs w:val="24"/>
        </w:rPr>
      </w:pPr>
    </w:p>
    <w:p w:rsidR="00E47DA8" w:rsidRDefault="00E47DA8" w:rsidP="00E47DA8">
      <w:pPr>
        <w:rPr>
          <w:sz w:val="24"/>
          <w:szCs w:val="24"/>
        </w:rPr>
      </w:pPr>
      <w:r w:rsidRPr="00E47DA8">
        <w:rPr>
          <w:sz w:val="24"/>
          <w:szCs w:val="24"/>
        </w:rPr>
        <w:t xml:space="preserve">В то время как режимы 1,2,3,6 состоят из </w:t>
      </w:r>
      <w:r>
        <w:rPr>
          <w:sz w:val="24"/>
          <w:szCs w:val="24"/>
        </w:rPr>
        <w:t xml:space="preserve">однообразных упражнений, режимы </w:t>
      </w:r>
      <w:r w:rsidRPr="00E47DA8">
        <w:rPr>
          <w:sz w:val="24"/>
          <w:szCs w:val="24"/>
        </w:rPr>
        <w:t>4,5 содержат большое разнообразие различных автоматически сменяющих друг друга тренировок. Продолжительность и сила импульсов изменяются последовательно. Короткие импульсы используются для рефлекторного действия, а продолжительные импульсы - для восстановления тонуса мышц и массажа.</w:t>
      </w:r>
    </w:p>
    <w:p w:rsidR="00E47DA8" w:rsidRPr="00E47DA8" w:rsidRDefault="00E47DA8" w:rsidP="00E47DA8">
      <w:pPr>
        <w:rPr>
          <w:b/>
          <w:sz w:val="24"/>
          <w:szCs w:val="24"/>
        </w:rPr>
      </w:pPr>
      <w:r w:rsidRPr="00E47DA8">
        <w:rPr>
          <w:b/>
          <w:sz w:val="24"/>
          <w:szCs w:val="24"/>
        </w:rPr>
        <w:t>БОДИБИЛДИНГ</w:t>
      </w:r>
    </w:p>
    <w:p w:rsidR="00E47DA8" w:rsidRPr="00E47DA8" w:rsidRDefault="00E47DA8" w:rsidP="00E47DA8">
      <w:pPr>
        <w:rPr>
          <w:sz w:val="24"/>
          <w:szCs w:val="24"/>
        </w:rPr>
      </w:pPr>
      <w:r w:rsidRPr="00E47DA8">
        <w:rPr>
          <w:sz w:val="24"/>
          <w:szCs w:val="24"/>
        </w:rPr>
        <w:t>Выполняя этот тренировочный комплекс,</w:t>
      </w:r>
      <w:r w:rsidR="00031715">
        <w:rPr>
          <w:sz w:val="24"/>
          <w:szCs w:val="24"/>
        </w:rPr>
        <w:t xml:space="preserve"> SUPER АВ GYMNIC помогает увели</w:t>
      </w:r>
      <w:r w:rsidRPr="00E47DA8">
        <w:rPr>
          <w:sz w:val="24"/>
          <w:szCs w:val="24"/>
        </w:rPr>
        <w:t>чить плотность мышц, обеспечить их интенсивное кровоснабжение и повысить их твердость в процессе сокращения. Это способствует лучшему формированию мышц, рельефность их будет выражена более ярко. Брюшной пресс - одна из самых трудных для формирования групп мышц, и SUPER АВ GYMNIC идеально подходит для выполнения этой задачи.</w:t>
      </w:r>
    </w:p>
    <w:p w:rsidR="00E47DA8" w:rsidRPr="00E47DA8" w:rsidRDefault="00E47DA8" w:rsidP="00E47DA8">
      <w:pPr>
        <w:rPr>
          <w:sz w:val="24"/>
          <w:szCs w:val="24"/>
        </w:rPr>
      </w:pPr>
      <w:r w:rsidRPr="00E47DA8">
        <w:rPr>
          <w:sz w:val="24"/>
          <w:szCs w:val="24"/>
        </w:rPr>
        <w:t>Ощущения от поступающих импульсов должны быть комфортными. Если Вы испытываете неприятные ощущения или покалывание, пожалуйста, прочитайте раздел "Руководство по устранению неисправностей" данной инструкции.</w:t>
      </w:r>
    </w:p>
    <w:p w:rsidR="00E47DA8" w:rsidRPr="00E47DA8" w:rsidRDefault="00E47DA8" w:rsidP="00E47DA8">
      <w:pPr>
        <w:rPr>
          <w:sz w:val="24"/>
          <w:szCs w:val="24"/>
        </w:rPr>
      </w:pPr>
      <w:r w:rsidRPr="00E47DA8">
        <w:rPr>
          <w:sz w:val="24"/>
          <w:szCs w:val="24"/>
        </w:rPr>
        <w:t>Причиной таких ощущений могут быть неплотно прижатый пояс-электрод или недостаточное количество токопроводящего геля.</w:t>
      </w:r>
    </w:p>
    <w:p w:rsidR="00E47DA8" w:rsidRDefault="00E47DA8" w:rsidP="00E47DA8">
      <w:pPr>
        <w:rPr>
          <w:sz w:val="24"/>
          <w:szCs w:val="24"/>
        </w:rPr>
      </w:pPr>
      <w:r w:rsidRPr="00E47DA8">
        <w:rPr>
          <w:sz w:val="24"/>
          <w:szCs w:val="24"/>
        </w:rPr>
        <w:t>Замечание. Легкое покраснение кожи после тренировки является нормальным и быстро проходит.</w:t>
      </w:r>
    </w:p>
    <w:p w:rsidR="00031715" w:rsidRPr="00031715" w:rsidRDefault="00031715" w:rsidP="00031715">
      <w:pPr>
        <w:rPr>
          <w:b/>
          <w:sz w:val="24"/>
          <w:szCs w:val="24"/>
        </w:rPr>
      </w:pPr>
      <w:r w:rsidRPr="00031715">
        <w:rPr>
          <w:b/>
          <w:sz w:val="24"/>
          <w:szCs w:val="24"/>
        </w:rPr>
        <w:t>ПОДГОТОВКА К РАБОТЕ И ЭКСПЛУАТАЦИЯ</w:t>
      </w:r>
    </w:p>
    <w:p w:rsidR="00031715" w:rsidRP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1. Открыть крышку батарейного отсека на генераторе импульсов, сдвинув ее вниз.</w:t>
      </w:r>
    </w:p>
    <w:p w:rsidR="00031715" w:rsidRP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2. Вставить одну батарейку типа CR 2032 в батарейный отсе</w:t>
      </w:r>
      <w:r>
        <w:rPr>
          <w:sz w:val="24"/>
          <w:szCs w:val="24"/>
        </w:rPr>
        <w:t>к, соблюдая пра</w:t>
      </w:r>
      <w:r w:rsidRPr="00031715">
        <w:rPr>
          <w:sz w:val="24"/>
          <w:szCs w:val="24"/>
        </w:rPr>
        <w:t>вильную полярность</w:t>
      </w:r>
      <w:proofErr w:type="gramStart"/>
      <w:r w:rsidRPr="00031715">
        <w:rPr>
          <w:sz w:val="24"/>
          <w:szCs w:val="24"/>
        </w:rPr>
        <w:t xml:space="preserve">." +" </w:t>
      </w:r>
      <w:proofErr w:type="gramEnd"/>
      <w:r w:rsidRPr="00031715">
        <w:rPr>
          <w:sz w:val="24"/>
          <w:szCs w:val="24"/>
        </w:rPr>
        <w:t>должен быть вверху. Затем закрыть крышку отсека.</w:t>
      </w:r>
    </w:p>
    <w:p w:rsidR="00031715" w:rsidRP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3. Прикрепить генератор импульсов к поясу-электроду с помощью кнопок.</w:t>
      </w:r>
    </w:p>
    <w:p w:rsidR="00031715" w:rsidRP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4. Прикрепить эластичный фикси</w:t>
      </w:r>
      <w:r>
        <w:rPr>
          <w:sz w:val="24"/>
          <w:szCs w:val="24"/>
        </w:rPr>
        <w:t xml:space="preserve">рующий ремень к </w:t>
      </w:r>
      <w:proofErr w:type="gramStart"/>
      <w:r>
        <w:rPr>
          <w:sz w:val="24"/>
          <w:szCs w:val="24"/>
        </w:rPr>
        <w:t>поясу-электрод</w:t>
      </w:r>
      <w:proofErr w:type="gramEnd"/>
      <w:r>
        <w:rPr>
          <w:sz w:val="24"/>
          <w:szCs w:val="24"/>
        </w:rPr>
        <w:t xml:space="preserve"> с п</w:t>
      </w:r>
      <w:r w:rsidRPr="00031715">
        <w:rPr>
          <w:sz w:val="24"/>
          <w:szCs w:val="24"/>
        </w:rPr>
        <w:t>омощью "липучек". Если длины одного эластичного ремня будет недостаточно, прикрепите второй эластичный ремень (длинный или короткий).</w:t>
      </w:r>
    </w:p>
    <w:p w:rsidR="00031715" w:rsidRP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5. Нанести достаточное количество геля на внутреннюю поверхность электродной накладки-пояса.</w:t>
      </w:r>
    </w:p>
    <w:p w:rsidR="00031715" w:rsidRP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lastRenderedPageBreak/>
        <w:t>6. Убедиться, что генератор импульсов выключен. Если Вы случайно включили генератор импульсов, выключите его, нажав кнопку OFF/LOW.</w:t>
      </w:r>
    </w:p>
    <w:p w:rsidR="00031715" w:rsidRP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7. Расположить пояс-электрод на проблемном месте и закрепить его эластичным ремнем.</w:t>
      </w:r>
    </w:p>
    <w:p w:rsidR="00031715" w:rsidRP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8. Включить прибор, нажав кнопку ON/HI од</w:t>
      </w:r>
      <w:r>
        <w:rPr>
          <w:sz w:val="24"/>
          <w:szCs w:val="24"/>
        </w:rPr>
        <w:t>ин раз. На дисплее появится ото</w:t>
      </w:r>
      <w:r w:rsidRPr="00031715">
        <w:rPr>
          <w:sz w:val="24"/>
          <w:szCs w:val="24"/>
        </w:rPr>
        <w:t>бражение уровня. Если Вы нажмете кнопку ON/HI только один раз, выходной сигнал не генерируется. Эта настройка используется, чтобы показать и выбрать один из шести желаемых режимов тренировки.</w:t>
      </w:r>
    </w:p>
    <w:p w:rsidR="00031715" w:rsidRP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9. Выбрать необходимый режим, нажимая кнопку MODE несколько раз.</w:t>
      </w:r>
    </w:p>
    <w:p w:rsidR="00031715" w:rsidRP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10.Нажать кнопку ON/HI несколько раз дл</w:t>
      </w:r>
      <w:r>
        <w:rPr>
          <w:sz w:val="24"/>
          <w:szCs w:val="24"/>
        </w:rPr>
        <w:t>я постепенного увеличения интен</w:t>
      </w:r>
      <w:r w:rsidRPr="00031715">
        <w:rPr>
          <w:sz w:val="24"/>
          <w:szCs w:val="24"/>
        </w:rPr>
        <w:t>сивности. Вы почувствуете покалывание пе</w:t>
      </w:r>
      <w:r>
        <w:rPr>
          <w:sz w:val="24"/>
          <w:szCs w:val="24"/>
        </w:rPr>
        <w:t>ред сокращением мышц. При сокра</w:t>
      </w:r>
      <w:r w:rsidRPr="00031715">
        <w:rPr>
          <w:sz w:val="24"/>
          <w:szCs w:val="24"/>
        </w:rPr>
        <w:t>щении мышц появится приятное чувство рас</w:t>
      </w:r>
      <w:r>
        <w:rPr>
          <w:sz w:val="24"/>
          <w:szCs w:val="24"/>
        </w:rPr>
        <w:t>слабления. Отрегулируйте комфор</w:t>
      </w:r>
      <w:r w:rsidRPr="00031715">
        <w:rPr>
          <w:sz w:val="24"/>
          <w:szCs w:val="24"/>
        </w:rPr>
        <w:t>тный для Вас уровень интенсивности. Вы должны чувствовать сильное, н</w:t>
      </w:r>
      <w:r>
        <w:rPr>
          <w:sz w:val="24"/>
          <w:szCs w:val="24"/>
        </w:rPr>
        <w:t>о ком</w:t>
      </w:r>
      <w:r w:rsidRPr="00031715">
        <w:rPr>
          <w:sz w:val="24"/>
          <w:szCs w:val="24"/>
        </w:rPr>
        <w:t>фортное сокращение мышц.</w:t>
      </w:r>
    </w:p>
    <w:p w:rsidR="00E47DA8" w:rsidRDefault="00031715" w:rsidP="00E47DA8">
      <w:pPr>
        <w:rPr>
          <w:sz w:val="24"/>
          <w:szCs w:val="24"/>
        </w:rPr>
      </w:pPr>
      <w:r w:rsidRPr="00031715">
        <w:rPr>
          <w:sz w:val="24"/>
          <w:szCs w:val="24"/>
        </w:rPr>
        <w:t>Нажмите кнопку ON/H1</w:t>
      </w:r>
      <w:r>
        <w:rPr>
          <w:sz w:val="24"/>
          <w:szCs w:val="24"/>
        </w:rPr>
        <w:t xml:space="preserve"> </w:t>
      </w:r>
      <w:r w:rsidRPr="00031715">
        <w:rPr>
          <w:sz w:val="24"/>
          <w:szCs w:val="24"/>
        </w:rPr>
        <w:t>10 раз для увеличения нагрузки до 10-го уровня</w:t>
      </w:r>
    </w:p>
    <w:p w:rsidR="00031715" w:rsidRDefault="00031715" w:rsidP="00E47DA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86275" cy="942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15" w:rsidRDefault="00031715" w:rsidP="00E47DA8">
      <w:pPr>
        <w:rPr>
          <w:sz w:val="24"/>
          <w:szCs w:val="24"/>
        </w:rPr>
      </w:pPr>
      <w:r w:rsidRPr="00031715">
        <w:rPr>
          <w:sz w:val="24"/>
          <w:szCs w:val="24"/>
        </w:rPr>
        <w:t>Нажмите кнопку OFF/LOW 10 раз для понижения интенсивности на 10 шагов</w:t>
      </w:r>
    </w:p>
    <w:p w:rsidR="00031715" w:rsidRP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Интенсивность имеет 10 пошаговых уровней. При каждом нажатии кнопки ON/HI интенсивность увеличивается на один шаг, при каждом нажатии кнопки OFF/LOW интенсивность уменьшается на один шаг.</w:t>
      </w:r>
    </w:p>
    <w:p w:rsid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11. Для отключения генератора импульсов нажать кнопку OFF/LOW несколько раз в зависимости от уровня интенсивности, на котором Вы находитесь.</w:t>
      </w:r>
    </w:p>
    <w:p w:rsidR="00031715" w:rsidRPr="00031715" w:rsidRDefault="00031715" w:rsidP="00031715">
      <w:pPr>
        <w:rPr>
          <w:b/>
          <w:sz w:val="24"/>
          <w:szCs w:val="24"/>
        </w:rPr>
      </w:pPr>
      <w:r w:rsidRPr="00031715">
        <w:rPr>
          <w:b/>
          <w:sz w:val="24"/>
          <w:szCs w:val="24"/>
        </w:rPr>
        <w:t>АВТОМАТИЧЕСКИЕ ФУНКЦИИ</w:t>
      </w:r>
    </w:p>
    <w:p w:rsidR="00031715" w:rsidRP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Если пояс-электрод не касается кожи, интенсивность автоматически устанавливается на "1". Если пояс-электрод снимается при включенном генераторе импульсов, то интенсивность автоматически сбрасывается на "1". Если поя</w:t>
      </w:r>
      <w:proofErr w:type="gramStart"/>
      <w:r w:rsidRPr="00031715">
        <w:rPr>
          <w:sz w:val="24"/>
          <w:szCs w:val="24"/>
        </w:rPr>
        <w:t>с-</w:t>
      </w:r>
      <w:proofErr w:type="gramEnd"/>
      <w:r w:rsidRPr="00031715">
        <w:rPr>
          <w:sz w:val="24"/>
          <w:szCs w:val="24"/>
        </w:rPr>
        <w:t xml:space="preserve"> электрод не находится в контакте с кожей, генератор выключится через 20 секунд. Генератор импульсов имеет </w:t>
      </w:r>
      <w:proofErr w:type="spellStart"/>
      <w:r w:rsidRPr="00031715">
        <w:rPr>
          <w:sz w:val="24"/>
          <w:szCs w:val="24"/>
        </w:rPr>
        <w:t>автотаймер</w:t>
      </w:r>
      <w:proofErr w:type="spellEnd"/>
      <w:r w:rsidRPr="00031715">
        <w:rPr>
          <w:sz w:val="24"/>
          <w:szCs w:val="24"/>
        </w:rPr>
        <w:t>. Он отключается после выполнения 10- минутного упражнения. Если Вы меняете режим в ходе 10 минут выполнения упражнения, таймер будет отсчитывать ост</w:t>
      </w:r>
      <w:r>
        <w:rPr>
          <w:sz w:val="24"/>
          <w:szCs w:val="24"/>
        </w:rPr>
        <w:t>авшееся время с момента первона</w:t>
      </w:r>
      <w:r w:rsidRPr="00031715">
        <w:rPr>
          <w:sz w:val="24"/>
          <w:szCs w:val="24"/>
        </w:rPr>
        <w:t>чальной установки.</w:t>
      </w:r>
    </w:p>
    <w:p w:rsidR="00031715" w:rsidRP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ЧТО ДЕЛАТЬ, ЕСЛИ ВЫ НЕ ЧУВСТВУЕТЕ СОКРАЩЕНИЙ МЫШЦ?</w:t>
      </w:r>
    </w:p>
    <w:p w:rsid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Если Вы не чувствуете сокращений мышц, то медленно перемещайте поя</w:t>
      </w:r>
      <w:proofErr w:type="gramStart"/>
      <w:r w:rsidRPr="00031715">
        <w:rPr>
          <w:sz w:val="24"/>
          <w:szCs w:val="24"/>
        </w:rPr>
        <w:t>с-</w:t>
      </w:r>
      <w:proofErr w:type="gramEnd"/>
      <w:r w:rsidRPr="00031715">
        <w:rPr>
          <w:sz w:val="24"/>
          <w:szCs w:val="24"/>
        </w:rPr>
        <w:t xml:space="preserve"> электрод по области, на которую Вы хотите во</w:t>
      </w:r>
      <w:r>
        <w:rPr>
          <w:sz w:val="24"/>
          <w:szCs w:val="24"/>
        </w:rPr>
        <w:t>здействовать. Понемногу увеличи</w:t>
      </w:r>
      <w:r w:rsidRPr="00031715">
        <w:rPr>
          <w:sz w:val="24"/>
          <w:szCs w:val="24"/>
        </w:rPr>
        <w:t xml:space="preserve">вайте мощность </w:t>
      </w:r>
      <w:r w:rsidRPr="00031715">
        <w:rPr>
          <w:sz w:val="24"/>
          <w:szCs w:val="24"/>
        </w:rPr>
        <w:lastRenderedPageBreak/>
        <w:t>импульсов, нажимая нескол</w:t>
      </w:r>
      <w:r>
        <w:rPr>
          <w:sz w:val="24"/>
          <w:szCs w:val="24"/>
        </w:rPr>
        <w:t>ько раз на кнопку включения/уве</w:t>
      </w:r>
      <w:r w:rsidRPr="00031715">
        <w:rPr>
          <w:sz w:val="24"/>
          <w:szCs w:val="24"/>
        </w:rPr>
        <w:t>личения интенсивности (ON/HI).</w:t>
      </w:r>
    </w:p>
    <w:p w:rsidR="00031715" w:rsidRPr="00031715" w:rsidRDefault="00031715" w:rsidP="00031715">
      <w:pPr>
        <w:rPr>
          <w:b/>
          <w:sz w:val="24"/>
          <w:szCs w:val="24"/>
        </w:rPr>
      </w:pPr>
      <w:r w:rsidRPr="00031715">
        <w:rPr>
          <w:b/>
          <w:sz w:val="24"/>
          <w:szCs w:val="24"/>
        </w:rPr>
        <w:t>ТРЕНИРОВОЧНЫЕ ТОЧКИ ДЛЯ ЖЕНЩИН</w:t>
      </w:r>
    </w:p>
    <w:p w:rsidR="00031715" w:rsidRDefault="00031715" w:rsidP="00031715">
      <w:pPr>
        <w:rPr>
          <w:sz w:val="24"/>
          <w:szCs w:val="24"/>
        </w:rPr>
      </w:pPr>
      <w:r>
        <w:rPr>
          <w:sz w:val="24"/>
          <w:szCs w:val="24"/>
        </w:rPr>
        <w:t xml:space="preserve">ШЕЯ/ПЛЕЧИ: </w:t>
      </w:r>
      <w:r w:rsidRPr="00031715">
        <w:rPr>
          <w:sz w:val="24"/>
          <w:szCs w:val="24"/>
        </w:rPr>
        <w:t>Успокоительный массаж и релаксация области шеи и плеч.</w:t>
      </w:r>
    </w:p>
    <w:p w:rsidR="00031715" w:rsidRDefault="00031715" w:rsidP="00031715">
      <w:pPr>
        <w:rPr>
          <w:sz w:val="24"/>
          <w:szCs w:val="24"/>
        </w:rPr>
      </w:pPr>
      <w:r>
        <w:rPr>
          <w:sz w:val="24"/>
          <w:szCs w:val="24"/>
        </w:rPr>
        <w:t xml:space="preserve">БЮСТ: </w:t>
      </w:r>
      <w:r w:rsidRPr="00031715">
        <w:rPr>
          <w:sz w:val="24"/>
          <w:szCs w:val="24"/>
        </w:rPr>
        <w:t>Улучшение контуров груди.</w:t>
      </w:r>
    </w:p>
    <w:p w:rsidR="00031715" w:rsidRP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ДИАФРАГМА</w:t>
      </w:r>
      <w:r>
        <w:rPr>
          <w:sz w:val="24"/>
          <w:szCs w:val="24"/>
        </w:rPr>
        <w:t xml:space="preserve">: </w:t>
      </w:r>
      <w:r w:rsidRPr="00031715">
        <w:rPr>
          <w:sz w:val="24"/>
          <w:szCs w:val="24"/>
        </w:rPr>
        <w:t>Верхняя часть брюшного пресса, подтягивает обвисшие ткани верхней области живота.</w:t>
      </w:r>
    </w:p>
    <w:p w:rsidR="00031715" w:rsidRP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ЖИВОТ</w:t>
      </w:r>
      <w:r>
        <w:rPr>
          <w:sz w:val="24"/>
          <w:szCs w:val="24"/>
        </w:rPr>
        <w:t xml:space="preserve">: </w:t>
      </w:r>
      <w:r w:rsidRPr="00031715">
        <w:rPr>
          <w:sz w:val="24"/>
          <w:szCs w:val="24"/>
        </w:rPr>
        <w:t xml:space="preserve">Тренировка </w:t>
      </w:r>
      <w:r>
        <w:rPr>
          <w:sz w:val="24"/>
          <w:szCs w:val="24"/>
        </w:rPr>
        <w:t xml:space="preserve">основной части брюшного пресса. </w:t>
      </w:r>
      <w:r w:rsidRPr="00031715">
        <w:rPr>
          <w:sz w:val="24"/>
          <w:szCs w:val="24"/>
        </w:rPr>
        <w:t>Подобно приседаниям. 10 минут занятий в режиме 2 дают 600 сокращений мышц.</w:t>
      </w:r>
    </w:p>
    <w:p w:rsidR="00031715" w:rsidRDefault="00031715" w:rsidP="00031715">
      <w:pPr>
        <w:rPr>
          <w:sz w:val="24"/>
          <w:szCs w:val="24"/>
        </w:rPr>
      </w:pPr>
      <w:r>
        <w:rPr>
          <w:sz w:val="24"/>
          <w:szCs w:val="24"/>
        </w:rPr>
        <w:t xml:space="preserve">НИЖНЯЯ ЧАСТЬ ЖИВОТА: </w:t>
      </w:r>
      <w:r w:rsidRPr="00031715">
        <w:rPr>
          <w:sz w:val="24"/>
          <w:szCs w:val="24"/>
        </w:rPr>
        <w:t>Подтягивает нижние мышцы брюшного пресса.</w:t>
      </w:r>
      <w:r>
        <w:rPr>
          <w:sz w:val="24"/>
          <w:szCs w:val="24"/>
        </w:rPr>
        <w:t xml:space="preserve"> </w:t>
      </w:r>
      <w:r w:rsidRPr="00031715">
        <w:rPr>
          <w:sz w:val="24"/>
          <w:szCs w:val="24"/>
        </w:rPr>
        <w:t>Подобно упражнению при поднятии ног.</w:t>
      </w:r>
    </w:p>
    <w:p w:rsidR="00031715" w:rsidRP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ТАЛИЯ</w:t>
      </w:r>
      <w:r>
        <w:rPr>
          <w:sz w:val="24"/>
          <w:szCs w:val="24"/>
        </w:rPr>
        <w:t xml:space="preserve">: </w:t>
      </w:r>
      <w:r w:rsidRPr="00031715">
        <w:rPr>
          <w:sz w:val="24"/>
          <w:szCs w:val="24"/>
        </w:rPr>
        <w:t>Эквива</w:t>
      </w:r>
      <w:r>
        <w:rPr>
          <w:sz w:val="24"/>
          <w:szCs w:val="24"/>
        </w:rPr>
        <w:t xml:space="preserve">лентно наклонам вправо и влево. </w:t>
      </w:r>
      <w:r w:rsidRPr="00031715">
        <w:rPr>
          <w:sz w:val="24"/>
          <w:szCs w:val="24"/>
        </w:rPr>
        <w:t>Корректирует размер талии.</w:t>
      </w:r>
    </w:p>
    <w:p w:rsid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ВЕРХНЯЯ И СРЕДНЯЯ ЧАСТЬ СПИНЫ</w:t>
      </w:r>
      <w:r w:rsidR="0019006F">
        <w:rPr>
          <w:sz w:val="24"/>
          <w:szCs w:val="24"/>
        </w:rPr>
        <w:t xml:space="preserve">: </w:t>
      </w:r>
      <w:r w:rsidR="0019006F" w:rsidRPr="0019006F">
        <w:rPr>
          <w:sz w:val="24"/>
          <w:szCs w:val="24"/>
        </w:rPr>
        <w:t>Тренирует мышцы в области средней части спины. Работает на область живота, способствует упругости этих мышц.</w:t>
      </w:r>
      <w:r w:rsidRPr="00031715">
        <w:rPr>
          <w:sz w:val="24"/>
          <w:szCs w:val="24"/>
        </w:rPr>
        <w:t xml:space="preserve"> </w:t>
      </w:r>
    </w:p>
    <w:p w:rsid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НИЖНЯЯ ЧАСТЬ СПИНЫ</w:t>
      </w:r>
      <w:r w:rsidR="0019006F">
        <w:rPr>
          <w:sz w:val="24"/>
          <w:szCs w:val="24"/>
        </w:rPr>
        <w:t xml:space="preserve">: </w:t>
      </w:r>
      <w:r w:rsidR="0019006F" w:rsidRPr="0019006F">
        <w:rPr>
          <w:sz w:val="24"/>
          <w:szCs w:val="24"/>
        </w:rPr>
        <w:t>Тренировка мышц нижней части спины важна для осанки. Также способствует упругости мышц этой области.</w:t>
      </w:r>
      <w:r w:rsidRPr="00031715">
        <w:rPr>
          <w:sz w:val="24"/>
          <w:szCs w:val="24"/>
        </w:rPr>
        <w:t xml:space="preserve"> </w:t>
      </w:r>
    </w:p>
    <w:p w:rsid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РУКИ</w:t>
      </w:r>
      <w:r w:rsidR="0019006F">
        <w:rPr>
          <w:sz w:val="24"/>
          <w:szCs w:val="24"/>
        </w:rPr>
        <w:t xml:space="preserve">: </w:t>
      </w:r>
      <w:r w:rsidR="0019006F" w:rsidRPr="0019006F">
        <w:rPr>
          <w:sz w:val="24"/>
          <w:szCs w:val="24"/>
        </w:rPr>
        <w:t>Создает упругость тканей в верхней части рук.</w:t>
      </w:r>
      <w:r w:rsidRPr="00031715">
        <w:rPr>
          <w:sz w:val="24"/>
          <w:szCs w:val="24"/>
        </w:rPr>
        <w:t xml:space="preserve"> </w:t>
      </w:r>
    </w:p>
    <w:p w:rsidR="00031715" w:rsidRP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ЯГОДИЦЫ</w:t>
      </w:r>
      <w:r w:rsidR="0019006F">
        <w:rPr>
          <w:sz w:val="24"/>
          <w:szCs w:val="24"/>
        </w:rPr>
        <w:t xml:space="preserve">: </w:t>
      </w:r>
      <w:r w:rsidR="0019006F" w:rsidRPr="0019006F">
        <w:rPr>
          <w:sz w:val="24"/>
          <w:szCs w:val="24"/>
        </w:rPr>
        <w:t>Не</w:t>
      </w:r>
      <w:r w:rsidR="0019006F">
        <w:rPr>
          <w:sz w:val="24"/>
          <w:szCs w:val="24"/>
        </w:rPr>
        <w:t xml:space="preserve"> </w:t>
      </w:r>
      <w:r w:rsidR="0019006F" w:rsidRPr="0019006F">
        <w:rPr>
          <w:sz w:val="24"/>
          <w:szCs w:val="24"/>
        </w:rPr>
        <w:t>упругость этих мышц является причиной расплывшихся бедер. Тренирует и подтягивает многие группы мышц.</w:t>
      </w:r>
    </w:p>
    <w:p w:rsid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ВЕРХНЯЯ ЧАСТЬ БЕДЕР СПЕРЕДИ</w:t>
      </w:r>
      <w:r w:rsidR="0019006F">
        <w:rPr>
          <w:sz w:val="24"/>
          <w:szCs w:val="24"/>
        </w:rPr>
        <w:t xml:space="preserve">: </w:t>
      </w:r>
      <w:r w:rsidR="0019006F" w:rsidRPr="0019006F">
        <w:rPr>
          <w:sz w:val="24"/>
          <w:szCs w:val="24"/>
        </w:rPr>
        <w:t>Тренировка мышц наружной части вверху бедер.</w:t>
      </w:r>
      <w:r w:rsidRPr="00031715">
        <w:rPr>
          <w:sz w:val="24"/>
          <w:szCs w:val="24"/>
        </w:rPr>
        <w:t xml:space="preserve"> </w:t>
      </w:r>
    </w:p>
    <w:p w:rsidR="00031715" w:rsidRDefault="00031715" w:rsidP="0019006F">
      <w:pPr>
        <w:rPr>
          <w:sz w:val="24"/>
          <w:szCs w:val="24"/>
        </w:rPr>
      </w:pPr>
      <w:r w:rsidRPr="00031715">
        <w:rPr>
          <w:sz w:val="24"/>
          <w:szCs w:val="24"/>
        </w:rPr>
        <w:t>ВЕРХНЯЯ ЧАСТЬ БЕДЕР СЗАДИ</w:t>
      </w:r>
      <w:r w:rsidR="0019006F">
        <w:rPr>
          <w:sz w:val="24"/>
          <w:szCs w:val="24"/>
        </w:rPr>
        <w:t xml:space="preserve">: </w:t>
      </w:r>
      <w:r w:rsidR="0019006F" w:rsidRPr="0019006F">
        <w:rPr>
          <w:sz w:val="24"/>
          <w:szCs w:val="24"/>
        </w:rPr>
        <w:t>Работает над целлюлитом и видом "апельсиновой корки".</w:t>
      </w:r>
      <w:r w:rsidRPr="00031715">
        <w:rPr>
          <w:sz w:val="24"/>
          <w:szCs w:val="24"/>
        </w:rPr>
        <w:t xml:space="preserve"> </w:t>
      </w:r>
    </w:p>
    <w:p w:rsid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НИЖНЯЯ ЧАСТЬ БЕДЕР И ОБЛАСТЬ КОЛЕН</w:t>
      </w:r>
      <w:r w:rsidR="0019006F">
        <w:rPr>
          <w:sz w:val="24"/>
          <w:szCs w:val="24"/>
        </w:rPr>
        <w:t xml:space="preserve">: </w:t>
      </w:r>
      <w:r w:rsidR="0019006F" w:rsidRPr="0019006F">
        <w:rPr>
          <w:sz w:val="24"/>
          <w:szCs w:val="24"/>
        </w:rPr>
        <w:t>Тренирует как основные мышцы бедер, так и коленные мышцы, уменьшая размер валика над коленом.</w:t>
      </w:r>
      <w:r w:rsidRPr="00031715">
        <w:rPr>
          <w:sz w:val="24"/>
          <w:szCs w:val="24"/>
        </w:rPr>
        <w:t xml:space="preserve"> </w:t>
      </w:r>
      <w:r w:rsidR="0019006F" w:rsidRPr="0019006F">
        <w:rPr>
          <w:sz w:val="24"/>
          <w:szCs w:val="24"/>
        </w:rPr>
        <w:t>Точка сзади колена находится на 4 см выше сустава.</w:t>
      </w:r>
    </w:p>
    <w:p w:rsidR="00031715" w:rsidRP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ВНУТРЕННЯЯ ЧАСТЬ БЕДЕР</w:t>
      </w:r>
      <w:r w:rsidR="0019006F">
        <w:rPr>
          <w:sz w:val="24"/>
          <w:szCs w:val="24"/>
        </w:rPr>
        <w:t xml:space="preserve">: </w:t>
      </w:r>
      <w:r w:rsidR="0019006F" w:rsidRPr="0019006F">
        <w:rPr>
          <w:sz w:val="24"/>
          <w:szCs w:val="24"/>
        </w:rPr>
        <w:t>Тренировка неразвитых мышц внутренней части бедер. Способствует упругости мышц внутренней части бедер.</w:t>
      </w:r>
    </w:p>
    <w:p w:rsidR="00031715" w:rsidRDefault="00031715" w:rsidP="00031715">
      <w:pPr>
        <w:rPr>
          <w:sz w:val="24"/>
          <w:szCs w:val="24"/>
        </w:rPr>
      </w:pPr>
      <w:r w:rsidRPr="00031715">
        <w:rPr>
          <w:sz w:val="24"/>
          <w:szCs w:val="24"/>
        </w:rPr>
        <w:t>ИКРЫ</w:t>
      </w:r>
      <w:r w:rsidR="0019006F">
        <w:rPr>
          <w:sz w:val="24"/>
          <w:szCs w:val="24"/>
        </w:rPr>
        <w:t xml:space="preserve">: </w:t>
      </w:r>
      <w:r w:rsidR="0019006F" w:rsidRPr="0019006F">
        <w:rPr>
          <w:sz w:val="24"/>
          <w:szCs w:val="24"/>
        </w:rPr>
        <w:t>Тренирует и формирует мышцы икр. Используя передние точки, можно тренировать мышцы свода стопы и голени.</w:t>
      </w:r>
    </w:p>
    <w:p w:rsidR="0019006F" w:rsidRPr="0019006F" w:rsidRDefault="0019006F" w:rsidP="0019006F">
      <w:pPr>
        <w:rPr>
          <w:b/>
          <w:sz w:val="24"/>
          <w:szCs w:val="24"/>
        </w:rPr>
      </w:pPr>
      <w:r w:rsidRPr="0019006F">
        <w:rPr>
          <w:b/>
          <w:sz w:val="24"/>
          <w:szCs w:val="24"/>
        </w:rPr>
        <w:t>ТРЕНИРОВОЧНЫЕ ТОЧКИ ДЛЯ МУЖЧИН</w:t>
      </w:r>
    </w:p>
    <w:p w:rsidR="0019006F" w:rsidRPr="0019006F" w:rsidRDefault="0019006F" w:rsidP="0019006F">
      <w:pPr>
        <w:rPr>
          <w:sz w:val="24"/>
          <w:szCs w:val="24"/>
        </w:rPr>
      </w:pPr>
      <w:r w:rsidRPr="0019006F">
        <w:rPr>
          <w:sz w:val="24"/>
          <w:szCs w:val="24"/>
        </w:rPr>
        <w:t>ШЕЯ/ПЛЕЧИ</w:t>
      </w:r>
      <w:r w:rsidR="00811AEE">
        <w:rPr>
          <w:sz w:val="24"/>
          <w:szCs w:val="24"/>
        </w:rPr>
        <w:t xml:space="preserve">: </w:t>
      </w:r>
      <w:r w:rsidR="00811AEE" w:rsidRPr="00811AEE">
        <w:rPr>
          <w:sz w:val="24"/>
          <w:szCs w:val="24"/>
        </w:rPr>
        <w:t>Успокоительный массаж и релаксация области шеи и плеч.</w:t>
      </w:r>
      <w:r w:rsidRPr="0019006F">
        <w:rPr>
          <w:sz w:val="24"/>
          <w:szCs w:val="24"/>
        </w:rPr>
        <w:t xml:space="preserve"> </w:t>
      </w:r>
    </w:p>
    <w:p w:rsidR="0019006F" w:rsidRPr="0019006F" w:rsidRDefault="0019006F" w:rsidP="0019006F">
      <w:pPr>
        <w:rPr>
          <w:sz w:val="24"/>
          <w:szCs w:val="24"/>
        </w:rPr>
      </w:pPr>
      <w:r w:rsidRPr="0019006F">
        <w:rPr>
          <w:sz w:val="24"/>
          <w:szCs w:val="24"/>
        </w:rPr>
        <w:t>ГРУДЬ</w:t>
      </w:r>
      <w:r w:rsidR="00811AEE">
        <w:rPr>
          <w:sz w:val="24"/>
          <w:szCs w:val="24"/>
        </w:rPr>
        <w:t xml:space="preserve">: </w:t>
      </w:r>
      <w:r w:rsidR="00811AEE" w:rsidRPr="00811AEE">
        <w:rPr>
          <w:sz w:val="24"/>
          <w:szCs w:val="24"/>
        </w:rPr>
        <w:t>Тренировка, подобная толканию своего кулака в ладонь другого. Развивает мышцы груди.</w:t>
      </w:r>
    </w:p>
    <w:p w:rsidR="0019006F" w:rsidRPr="0019006F" w:rsidRDefault="0019006F" w:rsidP="0019006F">
      <w:pPr>
        <w:rPr>
          <w:sz w:val="24"/>
          <w:szCs w:val="24"/>
        </w:rPr>
      </w:pPr>
      <w:r w:rsidRPr="0019006F">
        <w:rPr>
          <w:sz w:val="24"/>
          <w:szCs w:val="24"/>
        </w:rPr>
        <w:lastRenderedPageBreak/>
        <w:t>ДИАФРАГМА</w:t>
      </w:r>
      <w:r w:rsidR="00811AEE">
        <w:rPr>
          <w:sz w:val="24"/>
          <w:szCs w:val="24"/>
        </w:rPr>
        <w:t xml:space="preserve">: </w:t>
      </w:r>
      <w:r w:rsidR="00811AEE" w:rsidRPr="00811AEE">
        <w:rPr>
          <w:sz w:val="24"/>
          <w:szCs w:val="24"/>
        </w:rPr>
        <w:t>Эффект, подобный втягиванию живота под грудную клетку. Способствует распределению и рельефности мышц.</w:t>
      </w:r>
    </w:p>
    <w:p w:rsidR="0019006F" w:rsidRPr="0019006F" w:rsidRDefault="0019006F" w:rsidP="0019006F">
      <w:pPr>
        <w:rPr>
          <w:sz w:val="24"/>
          <w:szCs w:val="24"/>
        </w:rPr>
      </w:pPr>
      <w:r w:rsidRPr="0019006F">
        <w:rPr>
          <w:sz w:val="24"/>
          <w:szCs w:val="24"/>
        </w:rPr>
        <w:t>ПРЯМЫЕ МЫШЦЫ ЖИВОТА</w:t>
      </w:r>
      <w:r w:rsidR="00811AEE">
        <w:rPr>
          <w:sz w:val="24"/>
          <w:szCs w:val="24"/>
        </w:rPr>
        <w:t xml:space="preserve">: </w:t>
      </w:r>
      <w:r w:rsidR="00811AEE" w:rsidRPr="00811AEE">
        <w:rPr>
          <w:sz w:val="24"/>
          <w:szCs w:val="24"/>
        </w:rPr>
        <w:t>Тренировка основной части брюшного пресса. Подобно приседаниям. Способствует упругости мышц и достижению плоского живота.</w:t>
      </w:r>
    </w:p>
    <w:p w:rsidR="0019006F" w:rsidRPr="0019006F" w:rsidRDefault="00811AEE" w:rsidP="0019006F">
      <w:pPr>
        <w:rPr>
          <w:sz w:val="24"/>
          <w:szCs w:val="24"/>
        </w:rPr>
      </w:pPr>
      <w:r>
        <w:rPr>
          <w:sz w:val="24"/>
          <w:szCs w:val="24"/>
        </w:rPr>
        <w:t xml:space="preserve">НИЖНЯЯ ЧАСТЬ ЖИВОТА: </w:t>
      </w:r>
      <w:r w:rsidRPr="00811AEE">
        <w:rPr>
          <w:sz w:val="24"/>
          <w:szCs w:val="24"/>
        </w:rPr>
        <w:t>Подобно упражнению при медленном поднятии и опускании ног лежа. Тренирует нижние мышцы брюшного пресса.</w:t>
      </w:r>
      <w:r w:rsidR="0019006F" w:rsidRPr="0019006F">
        <w:rPr>
          <w:sz w:val="24"/>
          <w:szCs w:val="24"/>
        </w:rPr>
        <w:t xml:space="preserve"> </w:t>
      </w:r>
    </w:p>
    <w:p w:rsidR="0019006F" w:rsidRPr="0019006F" w:rsidRDefault="0019006F" w:rsidP="0019006F">
      <w:pPr>
        <w:rPr>
          <w:sz w:val="24"/>
          <w:szCs w:val="24"/>
        </w:rPr>
      </w:pPr>
      <w:r w:rsidRPr="0019006F">
        <w:rPr>
          <w:sz w:val="24"/>
          <w:szCs w:val="24"/>
        </w:rPr>
        <w:t>ТАЛИЯ</w:t>
      </w:r>
      <w:r w:rsidR="00811AEE">
        <w:rPr>
          <w:sz w:val="24"/>
          <w:szCs w:val="24"/>
        </w:rPr>
        <w:t xml:space="preserve">: </w:t>
      </w:r>
      <w:r w:rsidR="00811AEE" w:rsidRPr="00811AEE">
        <w:rPr>
          <w:sz w:val="24"/>
          <w:szCs w:val="24"/>
        </w:rPr>
        <w:t>Эквивалентно наклонам вправо и влево. Корректирует складки в талии.</w:t>
      </w:r>
    </w:p>
    <w:p w:rsidR="0019006F" w:rsidRPr="0019006F" w:rsidRDefault="0019006F" w:rsidP="00811AEE">
      <w:pPr>
        <w:rPr>
          <w:sz w:val="24"/>
          <w:szCs w:val="24"/>
        </w:rPr>
      </w:pPr>
      <w:r w:rsidRPr="0019006F">
        <w:rPr>
          <w:sz w:val="24"/>
          <w:szCs w:val="24"/>
        </w:rPr>
        <w:t>ВЕРХНЯЯ И СРЕДНЯЯ ЧАСТЬ СПИНЫ</w:t>
      </w:r>
      <w:r w:rsidR="00811AEE">
        <w:rPr>
          <w:sz w:val="24"/>
          <w:szCs w:val="24"/>
        </w:rPr>
        <w:t xml:space="preserve">: </w:t>
      </w:r>
      <w:r w:rsidR="00811AEE" w:rsidRPr="00811AEE">
        <w:rPr>
          <w:sz w:val="24"/>
          <w:szCs w:val="24"/>
        </w:rPr>
        <w:t>Тренирует мышцы, способствующие хорошей осанке, и снимает напряжение, проявляет рельеф мышц.</w:t>
      </w:r>
      <w:r w:rsidRPr="0019006F">
        <w:rPr>
          <w:sz w:val="24"/>
          <w:szCs w:val="24"/>
        </w:rPr>
        <w:t xml:space="preserve"> </w:t>
      </w:r>
    </w:p>
    <w:p w:rsidR="0019006F" w:rsidRPr="00811AEE" w:rsidRDefault="00811AEE" w:rsidP="0019006F">
      <w:pPr>
        <w:rPr>
          <w:sz w:val="24"/>
          <w:szCs w:val="24"/>
        </w:rPr>
      </w:pPr>
      <w:r>
        <w:rPr>
          <w:sz w:val="24"/>
          <w:szCs w:val="24"/>
          <w:lang w:val="en-US"/>
        </w:rPr>
        <w:t>LATISSIMUS</w:t>
      </w:r>
      <w:r w:rsidR="0019006F" w:rsidRPr="001900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DOSAE</w:t>
      </w:r>
      <w:r>
        <w:rPr>
          <w:sz w:val="24"/>
          <w:szCs w:val="24"/>
        </w:rPr>
        <w:t xml:space="preserve">: </w:t>
      </w:r>
      <w:r w:rsidRPr="00811AEE">
        <w:rPr>
          <w:sz w:val="24"/>
          <w:szCs w:val="24"/>
        </w:rPr>
        <w:t>Эффект, подобный упражнениям горизонтального подъема. Способствует лучшей осанке.</w:t>
      </w:r>
    </w:p>
    <w:p w:rsidR="0019006F" w:rsidRPr="0019006F" w:rsidRDefault="0019006F" w:rsidP="0019006F">
      <w:pPr>
        <w:rPr>
          <w:sz w:val="24"/>
          <w:szCs w:val="24"/>
        </w:rPr>
      </w:pPr>
      <w:r w:rsidRPr="0019006F">
        <w:rPr>
          <w:sz w:val="24"/>
          <w:szCs w:val="24"/>
        </w:rPr>
        <w:t>БИЦЕПСЫ И ТРИЦЕПСЫ</w:t>
      </w:r>
      <w:r w:rsidR="00811AEE">
        <w:rPr>
          <w:sz w:val="24"/>
          <w:szCs w:val="24"/>
        </w:rPr>
        <w:t xml:space="preserve">: </w:t>
      </w:r>
      <w:r w:rsidR="00811AEE" w:rsidRPr="00811AEE">
        <w:rPr>
          <w:sz w:val="24"/>
          <w:szCs w:val="24"/>
        </w:rPr>
        <w:t>Тренирует и делает рельефными эти важные подъемные мышцы.</w:t>
      </w:r>
    </w:p>
    <w:p w:rsidR="0019006F" w:rsidRPr="0019006F" w:rsidRDefault="0019006F" w:rsidP="0019006F">
      <w:pPr>
        <w:rPr>
          <w:sz w:val="24"/>
          <w:szCs w:val="24"/>
        </w:rPr>
      </w:pPr>
      <w:r w:rsidRPr="0019006F">
        <w:rPr>
          <w:sz w:val="24"/>
          <w:szCs w:val="24"/>
        </w:rPr>
        <w:t>ЯГОДИЦЫ</w:t>
      </w:r>
      <w:r w:rsidR="00811AEE">
        <w:rPr>
          <w:sz w:val="24"/>
          <w:szCs w:val="24"/>
        </w:rPr>
        <w:t xml:space="preserve">: </w:t>
      </w:r>
      <w:r w:rsidR="00811AEE" w:rsidRPr="00811AEE">
        <w:rPr>
          <w:sz w:val="24"/>
          <w:szCs w:val="24"/>
        </w:rPr>
        <w:t>Тренирует и подтягивает многие группы мышц и наиболее важные мышцы для осанки.</w:t>
      </w:r>
    </w:p>
    <w:p w:rsidR="0019006F" w:rsidRPr="0019006F" w:rsidRDefault="0019006F" w:rsidP="0019006F">
      <w:pPr>
        <w:rPr>
          <w:sz w:val="24"/>
          <w:szCs w:val="24"/>
        </w:rPr>
      </w:pPr>
      <w:r w:rsidRPr="0019006F">
        <w:rPr>
          <w:sz w:val="24"/>
          <w:szCs w:val="24"/>
        </w:rPr>
        <w:t>ВЕРХНЯЯ ЧАСТЬ БЕДЕР</w:t>
      </w:r>
      <w:r w:rsidR="00811AEE">
        <w:rPr>
          <w:sz w:val="24"/>
          <w:szCs w:val="24"/>
        </w:rPr>
        <w:t xml:space="preserve">: </w:t>
      </w:r>
      <w:r w:rsidR="00811AEE" w:rsidRPr="00811AEE">
        <w:rPr>
          <w:sz w:val="24"/>
          <w:szCs w:val="24"/>
        </w:rPr>
        <w:t>Эффект, подобный езде на велосипеде для тренировки наружных мышц верхней части бедер.</w:t>
      </w:r>
      <w:r w:rsidRPr="0019006F">
        <w:rPr>
          <w:sz w:val="24"/>
          <w:szCs w:val="24"/>
        </w:rPr>
        <w:t xml:space="preserve"> </w:t>
      </w:r>
    </w:p>
    <w:p w:rsidR="0019006F" w:rsidRPr="0019006F" w:rsidRDefault="0019006F" w:rsidP="0019006F">
      <w:pPr>
        <w:rPr>
          <w:sz w:val="24"/>
          <w:szCs w:val="24"/>
        </w:rPr>
      </w:pPr>
      <w:r w:rsidRPr="0019006F">
        <w:rPr>
          <w:sz w:val="24"/>
          <w:szCs w:val="24"/>
        </w:rPr>
        <w:t>ВЕРХНЯЯ ЧАСТЬ БЕДЕР СПЕРЕДИ</w:t>
      </w:r>
      <w:r w:rsidR="00811AEE">
        <w:rPr>
          <w:sz w:val="24"/>
          <w:szCs w:val="24"/>
        </w:rPr>
        <w:t xml:space="preserve">: </w:t>
      </w:r>
      <w:r w:rsidR="00811AEE" w:rsidRPr="00811AEE">
        <w:rPr>
          <w:sz w:val="24"/>
          <w:szCs w:val="24"/>
        </w:rPr>
        <w:t>Тренирует передние мышцы верхней части бедер.</w:t>
      </w:r>
      <w:r w:rsidRPr="0019006F">
        <w:rPr>
          <w:sz w:val="24"/>
          <w:szCs w:val="24"/>
        </w:rPr>
        <w:t xml:space="preserve"> </w:t>
      </w:r>
    </w:p>
    <w:p w:rsidR="0019006F" w:rsidRPr="0019006F" w:rsidRDefault="0019006F" w:rsidP="0019006F">
      <w:pPr>
        <w:rPr>
          <w:sz w:val="24"/>
          <w:szCs w:val="24"/>
        </w:rPr>
      </w:pPr>
      <w:r w:rsidRPr="0019006F">
        <w:rPr>
          <w:sz w:val="24"/>
          <w:szCs w:val="24"/>
        </w:rPr>
        <w:t>НИЖНЯЯ ЧАСТЬ БЕДЕР И ОБЛАСТЬ КОЛЕН</w:t>
      </w:r>
      <w:r w:rsidR="00811AEE">
        <w:rPr>
          <w:sz w:val="24"/>
          <w:szCs w:val="24"/>
        </w:rPr>
        <w:t xml:space="preserve">: </w:t>
      </w:r>
      <w:r w:rsidR="00811AEE" w:rsidRPr="00811AEE">
        <w:rPr>
          <w:sz w:val="24"/>
          <w:szCs w:val="24"/>
        </w:rPr>
        <w:t>Тренирует как основные мышцы бедер, так и коленные мышцы, уменьшая размер валика над коленом.</w:t>
      </w:r>
      <w:r w:rsidR="00811AEE">
        <w:rPr>
          <w:sz w:val="24"/>
          <w:szCs w:val="24"/>
        </w:rPr>
        <w:t xml:space="preserve"> </w:t>
      </w:r>
      <w:r w:rsidR="00811AEE" w:rsidRPr="00811AEE">
        <w:rPr>
          <w:sz w:val="24"/>
          <w:szCs w:val="24"/>
        </w:rPr>
        <w:t>Точка сзади колена находится на 4 см выше сустава.</w:t>
      </w:r>
      <w:r w:rsidRPr="0019006F">
        <w:rPr>
          <w:sz w:val="24"/>
          <w:szCs w:val="24"/>
        </w:rPr>
        <w:t xml:space="preserve"> </w:t>
      </w:r>
    </w:p>
    <w:p w:rsidR="0019006F" w:rsidRPr="0019006F" w:rsidRDefault="0019006F" w:rsidP="0019006F">
      <w:pPr>
        <w:rPr>
          <w:sz w:val="24"/>
          <w:szCs w:val="24"/>
        </w:rPr>
      </w:pPr>
      <w:r w:rsidRPr="0019006F">
        <w:rPr>
          <w:sz w:val="24"/>
          <w:szCs w:val="24"/>
        </w:rPr>
        <w:t>ВНУТРЕННЯЯ ЧАСТЬ БЕДЕР</w:t>
      </w:r>
      <w:r w:rsidR="00811AEE">
        <w:rPr>
          <w:sz w:val="24"/>
          <w:szCs w:val="24"/>
        </w:rPr>
        <w:t xml:space="preserve">: </w:t>
      </w:r>
      <w:r w:rsidR="00811AEE" w:rsidRPr="00811AEE">
        <w:rPr>
          <w:sz w:val="24"/>
          <w:szCs w:val="24"/>
        </w:rPr>
        <w:t>Тренировка неразвитых мышц внутренней части бедер. Способствует упругости мышц внутренней части бедер.</w:t>
      </w:r>
      <w:r w:rsidRPr="0019006F">
        <w:rPr>
          <w:sz w:val="24"/>
          <w:szCs w:val="24"/>
        </w:rPr>
        <w:t xml:space="preserve"> </w:t>
      </w:r>
    </w:p>
    <w:p w:rsidR="0019006F" w:rsidRDefault="0019006F" w:rsidP="0019006F">
      <w:pPr>
        <w:rPr>
          <w:sz w:val="24"/>
          <w:szCs w:val="24"/>
        </w:rPr>
      </w:pPr>
      <w:r w:rsidRPr="0019006F">
        <w:rPr>
          <w:sz w:val="24"/>
          <w:szCs w:val="24"/>
        </w:rPr>
        <w:t>ИКРЫ</w:t>
      </w:r>
      <w:r w:rsidR="00811AEE">
        <w:rPr>
          <w:sz w:val="24"/>
          <w:szCs w:val="24"/>
        </w:rPr>
        <w:t xml:space="preserve">: </w:t>
      </w:r>
      <w:r w:rsidR="00811AEE" w:rsidRPr="00811AEE">
        <w:rPr>
          <w:sz w:val="24"/>
          <w:szCs w:val="24"/>
        </w:rPr>
        <w:t>Тренирует и формирует мышцы икр. Используя передние точки, можно тренировать мышцы свода стопы и голени.</w:t>
      </w:r>
    </w:p>
    <w:p w:rsidR="00811AEE" w:rsidRDefault="00811AEE" w:rsidP="0019006F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63500" distR="63500" simplePos="0" relativeHeight="251675648" behindDoc="1" locked="0" layoutInCell="1" allowOverlap="1" wp14:anchorId="6F48C549" wp14:editId="55C57BCD">
            <wp:simplePos x="0" y="0"/>
            <wp:positionH relativeFrom="margin">
              <wp:posOffset>78105</wp:posOffset>
            </wp:positionH>
            <wp:positionV relativeFrom="paragraph">
              <wp:posOffset>5715</wp:posOffset>
            </wp:positionV>
            <wp:extent cx="1292225" cy="2322830"/>
            <wp:effectExtent l="0" t="0" r="3175" b="1270"/>
            <wp:wrapTight wrapText="bothSides">
              <wp:wrapPolygon edited="0">
                <wp:start x="0" y="0"/>
                <wp:lineTo x="0" y="21435"/>
                <wp:lineTo x="21335" y="21435"/>
                <wp:lineTo x="21335" y="0"/>
                <wp:lineTo x="0" y="0"/>
              </wp:wrapPolygon>
            </wp:wrapTight>
            <wp:docPr id="20" name="Рисунок 20" descr="C:\Users\Sergey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ergey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A426135" wp14:editId="2F97D811">
            <wp:extent cx="1409700" cy="2314575"/>
            <wp:effectExtent l="0" t="0" r="0" b="9525"/>
            <wp:docPr id="4" name="Рисунок 2" descr="C:\Users\Sergey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EE" w:rsidRPr="00811AEE" w:rsidRDefault="00811AEE" w:rsidP="00811AEE">
      <w:pPr>
        <w:rPr>
          <w:b/>
          <w:sz w:val="24"/>
          <w:szCs w:val="24"/>
        </w:rPr>
      </w:pPr>
      <w:r w:rsidRPr="00811AEE">
        <w:rPr>
          <w:b/>
          <w:sz w:val="24"/>
          <w:szCs w:val="24"/>
        </w:rPr>
        <w:t>ПРОТИВОПОКАЗАНИЯ</w:t>
      </w:r>
    </w:p>
    <w:p w:rsidR="00811AEE" w:rsidRPr="00811AEE" w:rsidRDefault="00811AEE" w:rsidP="00811AEE">
      <w:pPr>
        <w:rPr>
          <w:sz w:val="24"/>
          <w:szCs w:val="24"/>
        </w:rPr>
      </w:pPr>
      <w:r w:rsidRPr="00811AEE">
        <w:rPr>
          <w:sz w:val="24"/>
          <w:szCs w:val="24"/>
        </w:rPr>
        <w:t>Если у Вас нет приведенных ниже, противопоказаний, то тренировки с SUPER АВ GYMNIC доставят Вам удовольствие и радость от полученных результатов.</w:t>
      </w:r>
    </w:p>
    <w:p w:rsidR="00811AEE" w:rsidRPr="00811AEE" w:rsidRDefault="00811AEE" w:rsidP="00811AEE">
      <w:pPr>
        <w:rPr>
          <w:sz w:val="24"/>
          <w:szCs w:val="24"/>
        </w:rPr>
      </w:pPr>
      <w:r w:rsidRPr="00811AE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11AEE">
        <w:rPr>
          <w:sz w:val="24"/>
          <w:szCs w:val="24"/>
        </w:rPr>
        <w:t>Не накладывайте электроды на поврежденные участки кожи.</w:t>
      </w:r>
    </w:p>
    <w:p w:rsidR="00811AEE" w:rsidRPr="00811AEE" w:rsidRDefault="00811AEE" w:rsidP="00811AEE">
      <w:pPr>
        <w:rPr>
          <w:sz w:val="24"/>
          <w:szCs w:val="24"/>
        </w:rPr>
      </w:pPr>
      <w:r w:rsidRPr="00811AE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11AEE">
        <w:rPr>
          <w:sz w:val="24"/>
          <w:szCs w:val="24"/>
        </w:rPr>
        <w:t>Нельзя устанавливать электроды на горло и шею</w:t>
      </w:r>
    </w:p>
    <w:p w:rsidR="00811AEE" w:rsidRPr="00811AEE" w:rsidRDefault="00811AEE" w:rsidP="00811AEE">
      <w:pPr>
        <w:rPr>
          <w:sz w:val="24"/>
          <w:szCs w:val="24"/>
        </w:rPr>
      </w:pPr>
      <w:r w:rsidRPr="00811AE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11AEE">
        <w:rPr>
          <w:sz w:val="24"/>
          <w:szCs w:val="24"/>
        </w:rPr>
        <w:t>От использования S</w:t>
      </w:r>
      <w:r>
        <w:rPr>
          <w:sz w:val="24"/>
          <w:szCs w:val="24"/>
        </w:rPr>
        <w:t>UPER АВ GYMNIC следует воздержи</w:t>
      </w:r>
      <w:r w:rsidRPr="00811AEE">
        <w:rPr>
          <w:sz w:val="24"/>
          <w:szCs w:val="24"/>
        </w:rPr>
        <w:t>ваться:</w:t>
      </w:r>
    </w:p>
    <w:p w:rsidR="00811AEE" w:rsidRPr="00811AEE" w:rsidRDefault="00811AEE" w:rsidP="00811AEE">
      <w:pPr>
        <w:rPr>
          <w:sz w:val="24"/>
          <w:szCs w:val="24"/>
        </w:rPr>
      </w:pPr>
      <w:r w:rsidRPr="00811AEE">
        <w:rPr>
          <w:sz w:val="24"/>
          <w:szCs w:val="24"/>
        </w:rPr>
        <w:t>- во время беременности;</w:t>
      </w:r>
    </w:p>
    <w:p w:rsidR="00811AEE" w:rsidRPr="00811AEE" w:rsidRDefault="00811AEE" w:rsidP="00811AEE">
      <w:pPr>
        <w:rPr>
          <w:sz w:val="24"/>
          <w:szCs w:val="24"/>
        </w:rPr>
      </w:pPr>
      <w:r w:rsidRPr="00811AEE">
        <w:rPr>
          <w:sz w:val="24"/>
          <w:szCs w:val="24"/>
        </w:rPr>
        <w:t>- людям, страдающим атеросклерозом;</w:t>
      </w:r>
    </w:p>
    <w:p w:rsidR="00811AEE" w:rsidRPr="00811AEE" w:rsidRDefault="00811AEE" w:rsidP="00811AEE">
      <w:pPr>
        <w:rPr>
          <w:sz w:val="24"/>
          <w:szCs w:val="24"/>
        </w:rPr>
      </w:pPr>
      <w:r w:rsidRPr="00811AEE">
        <w:rPr>
          <w:sz w:val="24"/>
          <w:szCs w:val="24"/>
        </w:rPr>
        <w:t xml:space="preserve">- при хронических заболеваниях </w:t>
      </w:r>
      <w:proofErr w:type="gramStart"/>
      <w:r w:rsidRPr="00811AEE">
        <w:rPr>
          <w:sz w:val="24"/>
          <w:szCs w:val="24"/>
        </w:rPr>
        <w:t>сердечно-сосудистой</w:t>
      </w:r>
      <w:proofErr w:type="gramEnd"/>
      <w:r w:rsidRPr="00811AEE">
        <w:rPr>
          <w:sz w:val="24"/>
          <w:szCs w:val="24"/>
        </w:rPr>
        <w:t xml:space="preserve"> системы;</w:t>
      </w:r>
    </w:p>
    <w:p w:rsidR="00811AEE" w:rsidRPr="00811AEE" w:rsidRDefault="00811AEE" w:rsidP="00811AEE">
      <w:pPr>
        <w:rPr>
          <w:sz w:val="24"/>
          <w:szCs w:val="24"/>
        </w:rPr>
      </w:pPr>
      <w:r w:rsidRPr="00811AEE">
        <w:rPr>
          <w:sz w:val="24"/>
          <w:szCs w:val="24"/>
        </w:rPr>
        <w:t>- носителям электрокардиостимуляторов;</w:t>
      </w:r>
    </w:p>
    <w:p w:rsidR="00811AEE" w:rsidRPr="00811AEE" w:rsidRDefault="00811AEE" w:rsidP="00811AEE">
      <w:pPr>
        <w:rPr>
          <w:sz w:val="24"/>
          <w:szCs w:val="24"/>
        </w:rPr>
      </w:pPr>
      <w:r w:rsidRPr="00811AEE">
        <w:rPr>
          <w:sz w:val="24"/>
          <w:szCs w:val="24"/>
        </w:rPr>
        <w:t>- носителям металлических ортопедических протезов;</w:t>
      </w:r>
    </w:p>
    <w:p w:rsidR="00811AEE" w:rsidRPr="00811AEE" w:rsidRDefault="00811AEE" w:rsidP="00811AEE">
      <w:pPr>
        <w:rPr>
          <w:sz w:val="24"/>
          <w:szCs w:val="24"/>
        </w:rPr>
      </w:pPr>
      <w:r w:rsidRPr="00811AEE">
        <w:rPr>
          <w:sz w:val="24"/>
          <w:szCs w:val="24"/>
        </w:rPr>
        <w:t>- в период обострения кишечно-желудочных расстройств;</w:t>
      </w:r>
    </w:p>
    <w:p w:rsidR="00811AEE" w:rsidRPr="00811AEE" w:rsidRDefault="00811AEE" w:rsidP="00811AEE">
      <w:pPr>
        <w:rPr>
          <w:sz w:val="24"/>
          <w:szCs w:val="24"/>
        </w:rPr>
      </w:pPr>
      <w:r w:rsidRPr="00811AEE">
        <w:rPr>
          <w:sz w:val="24"/>
          <w:szCs w:val="24"/>
        </w:rPr>
        <w:t>- при обострении хронических заболеваний;</w:t>
      </w:r>
    </w:p>
    <w:p w:rsidR="00811AEE" w:rsidRPr="00811AEE" w:rsidRDefault="00811AEE" w:rsidP="00811AEE">
      <w:pPr>
        <w:rPr>
          <w:sz w:val="24"/>
          <w:szCs w:val="24"/>
        </w:rPr>
      </w:pPr>
      <w:r w:rsidRPr="00811AEE">
        <w:rPr>
          <w:sz w:val="24"/>
          <w:szCs w:val="24"/>
        </w:rPr>
        <w:t>- при злокачественных новообразованиях;</w:t>
      </w:r>
    </w:p>
    <w:p w:rsidR="00811AEE" w:rsidRPr="00811AEE" w:rsidRDefault="00811AEE" w:rsidP="00811AEE">
      <w:pPr>
        <w:rPr>
          <w:sz w:val="24"/>
          <w:szCs w:val="24"/>
        </w:rPr>
      </w:pPr>
      <w:r w:rsidRPr="00811AEE">
        <w:rPr>
          <w:sz w:val="24"/>
          <w:szCs w:val="24"/>
        </w:rPr>
        <w:t xml:space="preserve">- людям, страдающим </w:t>
      </w:r>
      <w:proofErr w:type="gramStart"/>
      <w:r w:rsidRPr="00811AEE">
        <w:rPr>
          <w:sz w:val="24"/>
          <w:szCs w:val="24"/>
        </w:rPr>
        <w:t>мочекаменной</w:t>
      </w:r>
      <w:proofErr w:type="gramEnd"/>
      <w:r w:rsidRPr="00811AEE">
        <w:rPr>
          <w:sz w:val="24"/>
          <w:szCs w:val="24"/>
        </w:rPr>
        <w:t xml:space="preserve"> или </w:t>
      </w:r>
      <w:proofErr w:type="spellStart"/>
      <w:r w:rsidRPr="00811AEE">
        <w:rPr>
          <w:sz w:val="24"/>
          <w:szCs w:val="24"/>
        </w:rPr>
        <w:t>желчекаменной</w:t>
      </w:r>
      <w:proofErr w:type="spellEnd"/>
      <w:r w:rsidRPr="00811AEE">
        <w:rPr>
          <w:sz w:val="24"/>
          <w:szCs w:val="24"/>
        </w:rPr>
        <w:t xml:space="preserve"> болезнями;</w:t>
      </w:r>
    </w:p>
    <w:p w:rsidR="00811AEE" w:rsidRDefault="00811AEE" w:rsidP="00811AEE">
      <w:pPr>
        <w:rPr>
          <w:sz w:val="24"/>
          <w:szCs w:val="24"/>
        </w:rPr>
      </w:pPr>
      <w:r w:rsidRPr="00811AEE">
        <w:rPr>
          <w:sz w:val="24"/>
          <w:szCs w:val="24"/>
        </w:rPr>
        <w:t xml:space="preserve">- на места, пораженные </w:t>
      </w:r>
      <w:proofErr w:type="spellStart"/>
      <w:r w:rsidRPr="00811AEE">
        <w:rPr>
          <w:sz w:val="24"/>
          <w:szCs w:val="24"/>
        </w:rPr>
        <w:t>варикозом</w:t>
      </w:r>
      <w:proofErr w:type="spellEnd"/>
      <w:r w:rsidRPr="00811AEE">
        <w:rPr>
          <w:sz w:val="24"/>
          <w:szCs w:val="24"/>
        </w:rPr>
        <w:t>.</w:t>
      </w:r>
    </w:p>
    <w:p w:rsidR="00811AEE" w:rsidRDefault="00811AEE" w:rsidP="00811AEE">
      <w:pPr>
        <w:rPr>
          <w:sz w:val="24"/>
          <w:szCs w:val="24"/>
        </w:rPr>
      </w:pPr>
    </w:p>
    <w:p w:rsidR="00811AEE" w:rsidRDefault="000B7FDA" w:rsidP="00811AEE">
      <w:pPr>
        <w:rPr>
          <w:b/>
          <w:sz w:val="24"/>
          <w:szCs w:val="24"/>
        </w:rPr>
      </w:pPr>
      <w:r w:rsidRPr="000B7FDA">
        <w:rPr>
          <w:b/>
          <w:sz w:val="24"/>
          <w:szCs w:val="24"/>
        </w:rPr>
        <w:t>РУКОВОДСТВО ПО УСТРАНЕНИЮ НЕИСПРАВНОСТЕЙ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7FDA" w:rsidTr="000B7FDA">
        <w:tc>
          <w:tcPr>
            <w:tcW w:w="3190" w:type="dxa"/>
          </w:tcPr>
          <w:p w:rsidR="000B7FDA" w:rsidRDefault="000B7FDA" w:rsidP="00811AEE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Проблема</w:t>
            </w:r>
          </w:p>
        </w:tc>
        <w:tc>
          <w:tcPr>
            <w:tcW w:w="3190" w:type="dxa"/>
          </w:tcPr>
          <w:p w:rsidR="000B7FDA" w:rsidRDefault="000B7FDA" w:rsidP="00811AEE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Возможная причина</w:t>
            </w:r>
          </w:p>
        </w:tc>
        <w:tc>
          <w:tcPr>
            <w:tcW w:w="3191" w:type="dxa"/>
          </w:tcPr>
          <w:p w:rsidR="000B7FDA" w:rsidRDefault="000B7FDA" w:rsidP="00811AEE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Решение</w:t>
            </w:r>
          </w:p>
        </w:tc>
      </w:tr>
      <w:tr w:rsidR="000B7FDA" w:rsidTr="000B7FDA">
        <w:tc>
          <w:tcPr>
            <w:tcW w:w="3190" w:type="dxa"/>
          </w:tcPr>
          <w:p w:rsidR="000B7FDA" w:rsidRDefault="000B7FDA" w:rsidP="00811AEE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Дисплей ничего не показывает</w:t>
            </w:r>
          </w:p>
        </w:tc>
        <w:tc>
          <w:tcPr>
            <w:tcW w:w="3190" w:type="dxa"/>
          </w:tcPr>
          <w:p w:rsidR="000B7FDA" w:rsidRPr="000B7FDA" w:rsidRDefault="000B7FDA" w:rsidP="000B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7FDA">
              <w:rPr>
                <w:sz w:val="24"/>
                <w:szCs w:val="24"/>
              </w:rPr>
              <w:t>Не вставлены батарейки</w:t>
            </w:r>
          </w:p>
          <w:p w:rsidR="000B7FDA" w:rsidRPr="000B7FDA" w:rsidRDefault="000B7FDA" w:rsidP="000B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7FDA">
              <w:rPr>
                <w:sz w:val="24"/>
                <w:szCs w:val="24"/>
              </w:rPr>
              <w:t xml:space="preserve">Батарейки вставлены </w:t>
            </w:r>
            <w:r w:rsidRPr="000B7FDA">
              <w:rPr>
                <w:sz w:val="24"/>
                <w:szCs w:val="24"/>
              </w:rPr>
              <w:lastRenderedPageBreak/>
              <w:t>неправильно</w:t>
            </w:r>
          </w:p>
          <w:p w:rsidR="000B7FDA" w:rsidRDefault="000B7FDA" w:rsidP="000B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7FDA">
              <w:rPr>
                <w:sz w:val="24"/>
                <w:szCs w:val="24"/>
              </w:rPr>
              <w:t>Батарейки не работают</w:t>
            </w:r>
          </w:p>
        </w:tc>
        <w:tc>
          <w:tcPr>
            <w:tcW w:w="3191" w:type="dxa"/>
          </w:tcPr>
          <w:p w:rsidR="000B7FDA" w:rsidRPr="000B7FDA" w:rsidRDefault="000B7FDA" w:rsidP="000B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0B7FDA">
              <w:rPr>
                <w:sz w:val="24"/>
                <w:szCs w:val="24"/>
              </w:rPr>
              <w:t>Вставить батарейки</w:t>
            </w:r>
          </w:p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B7FDA">
              <w:rPr>
                <w:sz w:val="24"/>
                <w:szCs w:val="24"/>
              </w:rPr>
              <w:t xml:space="preserve">Проверить полярность при </w:t>
            </w:r>
            <w:r w:rsidRPr="000B7FDA">
              <w:rPr>
                <w:sz w:val="24"/>
                <w:szCs w:val="24"/>
              </w:rPr>
              <w:lastRenderedPageBreak/>
              <w:t>установке батареек</w:t>
            </w:r>
          </w:p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B7FDA">
              <w:rPr>
                <w:sz w:val="24"/>
                <w:szCs w:val="24"/>
              </w:rPr>
              <w:t>Вставить новые батарейки</w:t>
            </w:r>
          </w:p>
          <w:p w:rsidR="000B7FDA" w:rsidRDefault="000B7FDA" w:rsidP="00811AEE">
            <w:pPr>
              <w:rPr>
                <w:sz w:val="24"/>
                <w:szCs w:val="24"/>
              </w:rPr>
            </w:pPr>
          </w:p>
        </w:tc>
      </w:tr>
      <w:tr w:rsidR="000B7FDA" w:rsidTr="000B7FDA">
        <w:tc>
          <w:tcPr>
            <w:tcW w:w="3190" w:type="dxa"/>
          </w:tcPr>
          <w:p w:rsidR="000B7FDA" w:rsidRDefault="000B7FDA" w:rsidP="00811AEE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lastRenderedPageBreak/>
              <w:t>Дисплей работает, но не показывает функции</w:t>
            </w:r>
          </w:p>
        </w:tc>
        <w:tc>
          <w:tcPr>
            <w:tcW w:w="3190" w:type="dxa"/>
          </w:tcPr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 Нет контакта с кожей</w:t>
            </w:r>
          </w:p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 Генератор импульсов неправильно закреплен на поясе-электроде</w:t>
            </w:r>
          </w:p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 Уровень нагрузки "О”</w:t>
            </w:r>
          </w:p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 Завис микропроцессор</w:t>
            </w:r>
          </w:p>
          <w:p w:rsid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 Батарейки разряжены</w:t>
            </w:r>
          </w:p>
        </w:tc>
        <w:tc>
          <w:tcPr>
            <w:tcW w:w="3191" w:type="dxa"/>
          </w:tcPr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 Нанести гель на водной основе на проводящую поверхность</w:t>
            </w:r>
          </w:p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 Проверить плотность соединения генератора в держателе на пояс</w:t>
            </w:r>
            <w:proofErr w:type="gramStart"/>
            <w:r w:rsidRPr="000B7FDA">
              <w:rPr>
                <w:sz w:val="24"/>
                <w:szCs w:val="24"/>
              </w:rPr>
              <w:t>е-</w:t>
            </w:r>
            <w:proofErr w:type="gramEnd"/>
            <w:r w:rsidRPr="000B7FDA">
              <w:rPr>
                <w:sz w:val="24"/>
                <w:szCs w:val="24"/>
              </w:rPr>
              <w:t xml:space="preserve"> электроде (оба контакта)</w:t>
            </w:r>
          </w:p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 Нажать</w:t>
            </w:r>
            <w:proofErr w:type="gramStart"/>
            <w:r w:rsidRPr="000B7FDA">
              <w:rPr>
                <w:sz w:val="24"/>
                <w:szCs w:val="24"/>
              </w:rPr>
              <w:t xml:space="preserve"> О</w:t>
            </w:r>
            <w:proofErr w:type="gramEnd"/>
            <w:r w:rsidRPr="000B7FDA">
              <w:rPr>
                <w:sz w:val="24"/>
                <w:szCs w:val="24"/>
              </w:rPr>
              <w:t>ІЧ/НІ для увеличения силы импульса</w:t>
            </w:r>
          </w:p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 Переустановить, вынув батарейки на 1 минуту. Вновь вставить батарейки</w:t>
            </w:r>
          </w:p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 Заменить батарейки</w:t>
            </w:r>
          </w:p>
        </w:tc>
      </w:tr>
      <w:tr w:rsidR="000B7FDA" w:rsidTr="000B7FDA">
        <w:tc>
          <w:tcPr>
            <w:tcW w:w="3190" w:type="dxa"/>
          </w:tcPr>
          <w:p w:rsidR="000B7FDA" w:rsidRDefault="000B7FDA" w:rsidP="00811AEE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Дисплей функционирует нормально, но ничего не происходит</w:t>
            </w:r>
          </w:p>
        </w:tc>
        <w:tc>
          <w:tcPr>
            <w:tcW w:w="3190" w:type="dxa"/>
          </w:tcPr>
          <w:p w:rsidR="000B7FDA" w:rsidRPr="000B7FDA" w:rsidRDefault="000B7FDA" w:rsidP="000B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7FDA">
              <w:rPr>
                <w:sz w:val="24"/>
                <w:szCs w:val="24"/>
              </w:rPr>
              <w:t>Сила импульса установлена на низком уровне</w:t>
            </w:r>
          </w:p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B7FDA">
              <w:rPr>
                <w:sz w:val="24"/>
                <w:szCs w:val="24"/>
              </w:rPr>
              <w:t>Недостаточно проводящего геля на поясе-</w:t>
            </w:r>
            <w:proofErr w:type="spellStart"/>
            <w:r w:rsidRPr="000B7FDA">
              <w:rPr>
                <w:sz w:val="24"/>
                <w:szCs w:val="24"/>
              </w:rPr>
              <w:t>эпектроде</w:t>
            </w:r>
            <w:proofErr w:type="spellEnd"/>
          </w:p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B7FDA">
              <w:rPr>
                <w:sz w:val="24"/>
                <w:szCs w:val="24"/>
              </w:rPr>
              <w:t>Используемый гель не на водной основе</w:t>
            </w:r>
          </w:p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B7FDA">
              <w:rPr>
                <w:sz w:val="24"/>
                <w:szCs w:val="24"/>
              </w:rPr>
              <w:t>Неправильно установлен поя</w:t>
            </w:r>
            <w:proofErr w:type="gramStart"/>
            <w:r w:rsidRPr="000B7FDA">
              <w:rPr>
                <w:sz w:val="24"/>
                <w:szCs w:val="24"/>
              </w:rPr>
              <w:t>с-</w:t>
            </w:r>
            <w:proofErr w:type="gramEnd"/>
            <w:r w:rsidRPr="000B7FDA">
              <w:rPr>
                <w:sz w:val="24"/>
                <w:szCs w:val="24"/>
              </w:rPr>
              <w:t xml:space="preserve"> электрод</w:t>
            </w:r>
          </w:p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B7FDA">
              <w:rPr>
                <w:sz w:val="24"/>
                <w:szCs w:val="24"/>
              </w:rPr>
              <w:t>Пояс-электрод изношен или имеет сальные загрязнения</w:t>
            </w:r>
          </w:p>
          <w:p w:rsidR="000B7FDA" w:rsidRPr="000B7FDA" w:rsidRDefault="000B7FDA" w:rsidP="000B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7FDA">
              <w:rPr>
                <w:sz w:val="24"/>
                <w:szCs w:val="24"/>
              </w:rPr>
              <w:t>Батарейки разряжены</w:t>
            </w:r>
          </w:p>
          <w:p w:rsidR="000B7FDA" w:rsidRDefault="000B7FDA" w:rsidP="00811AE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B7FDA">
              <w:rPr>
                <w:sz w:val="24"/>
                <w:szCs w:val="24"/>
              </w:rPr>
              <w:t>Нажать кнопку ON/НІ несколько раз, чтобы увеличить уровень нагрузки</w:t>
            </w:r>
          </w:p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B7FDA">
              <w:rPr>
                <w:sz w:val="24"/>
                <w:szCs w:val="24"/>
              </w:rPr>
              <w:t>Нанести больше геля на водной основе на кожу или пояс-электрод</w:t>
            </w:r>
          </w:p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B7FDA">
              <w:rPr>
                <w:sz w:val="24"/>
                <w:szCs w:val="24"/>
              </w:rPr>
              <w:t>Прочесть этикетку на геле, который используете. Убедиться, что он на водной основе</w:t>
            </w:r>
          </w:p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B7FDA">
              <w:rPr>
                <w:sz w:val="24"/>
                <w:szCs w:val="24"/>
              </w:rPr>
              <w:t>Подвигать пояс-электрод и определить Ваши чувствительные точки</w:t>
            </w:r>
          </w:p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B7FDA">
              <w:rPr>
                <w:sz w:val="24"/>
                <w:szCs w:val="24"/>
              </w:rPr>
              <w:t>Почистить пояс-электрод или заменить его</w:t>
            </w:r>
          </w:p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B7FDA">
              <w:rPr>
                <w:sz w:val="24"/>
                <w:szCs w:val="24"/>
              </w:rPr>
              <w:t xml:space="preserve">Заменить батарейки </w:t>
            </w:r>
          </w:p>
          <w:p w:rsidR="000B7FDA" w:rsidRDefault="000B7FDA" w:rsidP="00811AEE">
            <w:pPr>
              <w:rPr>
                <w:sz w:val="24"/>
                <w:szCs w:val="24"/>
              </w:rPr>
            </w:pPr>
          </w:p>
        </w:tc>
      </w:tr>
      <w:tr w:rsidR="000B7FDA" w:rsidTr="000B7FDA">
        <w:tc>
          <w:tcPr>
            <w:tcW w:w="3190" w:type="dxa"/>
          </w:tcPr>
          <w:p w:rsidR="000B7FDA" w:rsidRDefault="000B7FDA" w:rsidP="0081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Кнопки не работают нормально</w:t>
            </w:r>
          </w:p>
        </w:tc>
        <w:tc>
          <w:tcPr>
            <w:tcW w:w="3190" w:type="dxa"/>
          </w:tcPr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B7FDA">
              <w:rPr>
                <w:sz w:val="24"/>
                <w:szCs w:val="24"/>
              </w:rPr>
              <w:t>Завис микропроцессор</w:t>
            </w:r>
          </w:p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B7FDA">
              <w:rPr>
                <w:sz w:val="24"/>
                <w:szCs w:val="24"/>
              </w:rPr>
              <w:t>Батарейки разряжены</w:t>
            </w:r>
          </w:p>
          <w:p w:rsidR="000B7FDA" w:rsidRDefault="000B7FDA" w:rsidP="00811AE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B7FDA">
              <w:rPr>
                <w:sz w:val="24"/>
                <w:szCs w:val="24"/>
              </w:rPr>
              <w:t>Переустановить, вынув батарейки на 1 минуту. Вновь вставить батарейки</w:t>
            </w:r>
          </w:p>
          <w:p w:rsidR="000B7FDA" w:rsidRPr="000B7FDA" w:rsidRDefault="000B7FDA" w:rsidP="000B7FDA">
            <w:pPr>
              <w:rPr>
                <w:sz w:val="24"/>
                <w:szCs w:val="24"/>
              </w:rPr>
            </w:pPr>
            <w:r w:rsidRPr="000B7F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B7FDA">
              <w:rPr>
                <w:sz w:val="24"/>
                <w:szCs w:val="24"/>
              </w:rPr>
              <w:t xml:space="preserve">Заменить батарейки </w:t>
            </w:r>
          </w:p>
          <w:p w:rsidR="000B7FDA" w:rsidRDefault="000B7FDA" w:rsidP="00811AEE">
            <w:pPr>
              <w:rPr>
                <w:sz w:val="24"/>
                <w:szCs w:val="24"/>
              </w:rPr>
            </w:pPr>
          </w:p>
        </w:tc>
      </w:tr>
    </w:tbl>
    <w:p w:rsidR="000B7FDA" w:rsidRPr="000B7FDA" w:rsidRDefault="000B7FDA" w:rsidP="000B7FDA">
      <w:pPr>
        <w:rPr>
          <w:sz w:val="24"/>
          <w:szCs w:val="24"/>
        </w:rPr>
      </w:pPr>
    </w:p>
    <w:p w:rsidR="005D47D4" w:rsidRPr="005D47D4" w:rsidRDefault="000B7FDA" w:rsidP="005D47D4">
      <w:pPr>
        <w:rPr>
          <w:b/>
          <w:sz w:val="24"/>
          <w:szCs w:val="24"/>
        </w:rPr>
      </w:pPr>
      <w:r w:rsidRPr="005D47D4">
        <w:rPr>
          <w:b/>
          <w:sz w:val="24"/>
          <w:szCs w:val="24"/>
        </w:rPr>
        <w:t xml:space="preserve"> </w:t>
      </w:r>
      <w:r w:rsidR="005D47D4" w:rsidRPr="005D47D4">
        <w:rPr>
          <w:b/>
          <w:sz w:val="24"/>
          <w:szCs w:val="24"/>
        </w:rPr>
        <w:t>ВАЖНЫЕ ПРИМЕЧАНИЯ!</w:t>
      </w:r>
    </w:p>
    <w:p w:rsidR="005D47D4" w:rsidRPr="005D47D4" w:rsidRDefault="005D47D4" w:rsidP="005D47D4">
      <w:pPr>
        <w:rPr>
          <w:sz w:val="24"/>
          <w:szCs w:val="24"/>
        </w:rPr>
      </w:pPr>
      <w:r>
        <w:rPr>
          <w:sz w:val="24"/>
          <w:szCs w:val="24"/>
        </w:rPr>
        <w:t>1. Не перегибайте пояс-элект</w:t>
      </w:r>
      <w:r w:rsidRPr="005D47D4">
        <w:rPr>
          <w:sz w:val="24"/>
          <w:szCs w:val="24"/>
        </w:rPr>
        <w:t>род по центру (белая изолирующая наклейка).</w:t>
      </w:r>
    </w:p>
    <w:p w:rsidR="005D47D4" w:rsidRPr="005D47D4" w:rsidRDefault="005D47D4" w:rsidP="005D47D4">
      <w:pPr>
        <w:rPr>
          <w:sz w:val="24"/>
          <w:szCs w:val="24"/>
        </w:rPr>
      </w:pPr>
      <w:r w:rsidRPr="005D47D4">
        <w:rPr>
          <w:sz w:val="24"/>
          <w:szCs w:val="24"/>
        </w:rPr>
        <w:t xml:space="preserve">2. Не отклеивайте белую </w:t>
      </w:r>
      <w:r>
        <w:rPr>
          <w:sz w:val="24"/>
          <w:szCs w:val="24"/>
        </w:rPr>
        <w:t>изолирующую наклейку на поясе-эл</w:t>
      </w:r>
      <w:r w:rsidRPr="005D47D4">
        <w:rPr>
          <w:sz w:val="24"/>
          <w:szCs w:val="24"/>
        </w:rPr>
        <w:t>ектроде.</w:t>
      </w:r>
    </w:p>
    <w:p w:rsidR="005D47D4" w:rsidRPr="005D47D4" w:rsidRDefault="005D47D4" w:rsidP="005D47D4">
      <w:pPr>
        <w:rPr>
          <w:sz w:val="24"/>
          <w:szCs w:val="24"/>
        </w:rPr>
      </w:pPr>
      <w:r w:rsidRPr="005D47D4">
        <w:rPr>
          <w:sz w:val="24"/>
          <w:szCs w:val="24"/>
        </w:rPr>
        <w:t xml:space="preserve">3. Пояс-электрод необходимо регулярно </w:t>
      </w:r>
      <w:r>
        <w:rPr>
          <w:sz w:val="24"/>
          <w:szCs w:val="24"/>
        </w:rPr>
        <w:t>протирать</w:t>
      </w:r>
      <w:r w:rsidRPr="005D47D4">
        <w:rPr>
          <w:sz w:val="24"/>
          <w:szCs w:val="24"/>
        </w:rPr>
        <w:t xml:space="preserve"> влажной тканью во избежание его загрязнения. При этом обесцвечивание проводящей поверхности будет нормальным явлением. Не стирайте пояс и не применяйте моющие средства.</w:t>
      </w:r>
    </w:p>
    <w:p w:rsidR="005D47D4" w:rsidRPr="005D47D4" w:rsidRDefault="005D47D4" w:rsidP="005D47D4">
      <w:pPr>
        <w:rPr>
          <w:b/>
          <w:sz w:val="24"/>
          <w:szCs w:val="24"/>
        </w:rPr>
      </w:pPr>
      <w:r w:rsidRPr="005D47D4">
        <w:rPr>
          <w:b/>
          <w:sz w:val="24"/>
          <w:szCs w:val="24"/>
        </w:rPr>
        <w:lastRenderedPageBreak/>
        <w:t>СОВЕТЫ</w:t>
      </w:r>
    </w:p>
    <w:p w:rsidR="000B7FDA" w:rsidRDefault="005D47D4" w:rsidP="005D47D4">
      <w:pPr>
        <w:rPr>
          <w:sz w:val="24"/>
          <w:szCs w:val="24"/>
        </w:rPr>
      </w:pPr>
      <w:r w:rsidRPr="005D47D4">
        <w:rPr>
          <w:sz w:val="24"/>
          <w:szCs w:val="24"/>
        </w:rPr>
        <w:t>Дисплей генератора импульсов имеет возможность поворачиваться на 90°. Это очень удобно для наблюдения за показаниями дисплея при любом положении устройства на тепе.</w:t>
      </w:r>
    </w:p>
    <w:p w:rsidR="005D47D4" w:rsidRPr="005D47D4" w:rsidRDefault="005D47D4" w:rsidP="005D47D4">
      <w:pPr>
        <w:rPr>
          <w:b/>
          <w:sz w:val="24"/>
          <w:szCs w:val="24"/>
        </w:rPr>
      </w:pPr>
      <w:r w:rsidRPr="005D47D4">
        <w:rPr>
          <w:b/>
          <w:sz w:val="24"/>
          <w:szCs w:val="24"/>
        </w:rPr>
        <w:t xml:space="preserve">ТЕХНИЧЕСКИЕ ХАРАКТЕРИСТИКИ </w:t>
      </w:r>
    </w:p>
    <w:p w:rsidR="005D47D4" w:rsidRPr="005D47D4" w:rsidRDefault="005D47D4" w:rsidP="005D47D4">
      <w:pPr>
        <w:rPr>
          <w:sz w:val="24"/>
          <w:szCs w:val="24"/>
        </w:rPr>
      </w:pPr>
      <w:r w:rsidRPr="005D47D4">
        <w:rPr>
          <w:sz w:val="24"/>
          <w:szCs w:val="24"/>
        </w:rPr>
        <w:t>Напряжение питания</w:t>
      </w:r>
      <w:r>
        <w:rPr>
          <w:sz w:val="24"/>
          <w:szCs w:val="24"/>
        </w:rPr>
        <w:t xml:space="preserve">: </w:t>
      </w:r>
      <w:r w:rsidRPr="005D47D4">
        <w:rPr>
          <w:sz w:val="24"/>
          <w:szCs w:val="24"/>
        </w:rPr>
        <w:t>3</w:t>
      </w:r>
      <w:proofErr w:type="gramStart"/>
      <w:r w:rsidRPr="005D47D4">
        <w:rPr>
          <w:sz w:val="24"/>
          <w:szCs w:val="24"/>
        </w:rPr>
        <w:t xml:space="preserve"> В</w:t>
      </w:r>
      <w:proofErr w:type="gramEnd"/>
      <w:r w:rsidRPr="005D47D4">
        <w:rPr>
          <w:sz w:val="24"/>
          <w:szCs w:val="24"/>
        </w:rPr>
        <w:t xml:space="preserve"> постоянного тока (батарейка типа СП 2032)</w:t>
      </w:r>
    </w:p>
    <w:p w:rsidR="005D47D4" w:rsidRPr="005D47D4" w:rsidRDefault="005D47D4" w:rsidP="005D47D4">
      <w:pPr>
        <w:rPr>
          <w:sz w:val="24"/>
          <w:szCs w:val="24"/>
        </w:rPr>
      </w:pPr>
      <w:r w:rsidRPr="005D47D4">
        <w:rPr>
          <w:sz w:val="24"/>
          <w:szCs w:val="24"/>
        </w:rPr>
        <w:t xml:space="preserve">Частота следования выходных импульсов 6-50 Гц </w:t>
      </w:r>
    </w:p>
    <w:p w:rsidR="005D47D4" w:rsidRPr="005D47D4" w:rsidRDefault="005D47D4" w:rsidP="005D47D4">
      <w:pPr>
        <w:rPr>
          <w:sz w:val="24"/>
          <w:szCs w:val="24"/>
        </w:rPr>
      </w:pPr>
      <w:r w:rsidRPr="005D47D4">
        <w:rPr>
          <w:sz w:val="24"/>
          <w:szCs w:val="24"/>
        </w:rPr>
        <w:t xml:space="preserve">Длительность положительного импульса 80-320 </w:t>
      </w:r>
      <w:proofErr w:type="spellStart"/>
      <w:r w:rsidRPr="005D47D4">
        <w:rPr>
          <w:sz w:val="24"/>
          <w:szCs w:val="24"/>
        </w:rPr>
        <w:t>мкс</w:t>
      </w:r>
      <w:proofErr w:type="spellEnd"/>
      <w:r w:rsidRPr="005D47D4">
        <w:rPr>
          <w:sz w:val="24"/>
          <w:szCs w:val="24"/>
        </w:rPr>
        <w:t xml:space="preserve"> </w:t>
      </w:r>
    </w:p>
    <w:p w:rsidR="005D47D4" w:rsidRPr="000B7FDA" w:rsidRDefault="005D47D4" w:rsidP="005D47D4">
      <w:pPr>
        <w:rPr>
          <w:sz w:val="24"/>
          <w:szCs w:val="24"/>
        </w:rPr>
      </w:pPr>
      <w:r w:rsidRPr="005D47D4">
        <w:rPr>
          <w:sz w:val="24"/>
          <w:szCs w:val="24"/>
        </w:rPr>
        <w:t>Диапазон изменения амплитуды положительного импульса</w:t>
      </w:r>
      <w:r w:rsidRPr="005D47D4">
        <w:rPr>
          <w:sz w:val="24"/>
          <w:szCs w:val="24"/>
        </w:rPr>
        <w:tab/>
        <w:t>0-55</w:t>
      </w:r>
      <w:proofErr w:type="gramStart"/>
      <w:r w:rsidRPr="005D47D4">
        <w:rPr>
          <w:sz w:val="24"/>
          <w:szCs w:val="24"/>
        </w:rPr>
        <w:t xml:space="preserve"> В</w:t>
      </w:r>
      <w:proofErr w:type="gramEnd"/>
    </w:p>
    <w:p w:rsidR="000B7FDA" w:rsidRPr="000B7FDA" w:rsidRDefault="000B7FDA" w:rsidP="000B7FDA">
      <w:pPr>
        <w:rPr>
          <w:sz w:val="24"/>
          <w:szCs w:val="24"/>
        </w:rPr>
      </w:pPr>
    </w:p>
    <w:p w:rsidR="000B7FDA" w:rsidRPr="000B7FDA" w:rsidRDefault="000B7FDA" w:rsidP="00811AEE">
      <w:pPr>
        <w:rPr>
          <w:sz w:val="24"/>
          <w:szCs w:val="24"/>
        </w:rPr>
      </w:pPr>
    </w:p>
    <w:sectPr w:rsidR="000B7FDA" w:rsidRPr="000B7FDA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07" w:rsidRDefault="00587E07" w:rsidP="00927CAD">
      <w:pPr>
        <w:spacing w:after="0" w:line="240" w:lineRule="auto"/>
      </w:pPr>
      <w:r>
        <w:separator/>
      </w:r>
    </w:p>
  </w:endnote>
  <w:endnote w:type="continuationSeparator" w:id="0">
    <w:p w:rsidR="00587E07" w:rsidRDefault="00587E07" w:rsidP="0092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07" w:rsidRDefault="00587E07" w:rsidP="00927CAD">
      <w:pPr>
        <w:spacing w:after="0" w:line="240" w:lineRule="auto"/>
      </w:pPr>
      <w:r>
        <w:separator/>
      </w:r>
    </w:p>
  </w:footnote>
  <w:footnote w:type="continuationSeparator" w:id="0">
    <w:p w:rsidR="00587E07" w:rsidRDefault="00587E07" w:rsidP="0092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AD" w:rsidRPr="00927CAD" w:rsidRDefault="00927CAD">
    <w:pPr>
      <w:pStyle w:val="a8"/>
      <w:rPr>
        <w:lang w:val="en-US"/>
      </w:rPr>
    </w:pPr>
    <w:r>
      <w:rPr>
        <w:lang w:val="en-US"/>
      </w:rPr>
      <w:t>www.sameto.com.ua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M4QL8YYuIxi16pyiBtzFc4vgpE=" w:salt="VAD2cSspSGhF5Ds88BxGS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0B"/>
    <w:rsid w:val="00031715"/>
    <w:rsid w:val="000B7FDA"/>
    <w:rsid w:val="0019006F"/>
    <w:rsid w:val="004B21C1"/>
    <w:rsid w:val="00587E07"/>
    <w:rsid w:val="005D47D4"/>
    <w:rsid w:val="00732D0B"/>
    <w:rsid w:val="00811AEE"/>
    <w:rsid w:val="00917109"/>
    <w:rsid w:val="00927CAD"/>
    <w:rsid w:val="00DF1B83"/>
    <w:rsid w:val="00E47DA8"/>
    <w:rsid w:val="00F6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109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5"/>
    <w:rsid w:val="00E47DA8"/>
    <w:rPr>
      <w:rFonts w:ascii="Arial Unicode MS" w:eastAsia="Arial Unicode MS" w:hAnsi="Arial Unicode MS" w:cs="Arial Unicode MS"/>
      <w:color w:val="000000"/>
      <w:spacing w:val="-10"/>
      <w:sz w:val="19"/>
      <w:szCs w:val="19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E47DA8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color w:val="000000"/>
      <w:spacing w:val="-10"/>
      <w:sz w:val="19"/>
      <w:szCs w:val="19"/>
    </w:rPr>
  </w:style>
  <w:style w:type="character" w:customStyle="1" w:styleId="Exact0">
    <w:name w:val="Основной текст Exact"/>
    <w:basedOn w:val="a0"/>
    <w:rsid w:val="00E47D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a6">
    <w:name w:val="Основной текст_"/>
    <w:basedOn w:val="a0"/>
    <w:link w:val="3"/>
    <w:rsid w:val="00E47DA8"/>
    <w:rPr>
      <w:rFonts w:ascii="Arial Unicode MS" w:eastAsia="Arial Unicode MS" w:hAnsi="Arial Unicode MS" w:cs="Arial Unicode MS"/>
      <w:spacing w:val="-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E47DA8"/>
    <w:pPr>
      <w:widowControl w:val="0"/>
      <w:shd w:val="clear" w:color="auto" w:fill="FFFFFF"/>
      <w:spacing w:after="0" w:line="226" w:lineRule="exact"/>
      <w:jc w:val="both"/>
    </w:pPr>
    <w:rPr>
      <w:rFonts w:ascii="Arial Unicode MS" w:eastAsia="Arial Unicode MS" w:hAnsi="Arial Unicode MS" w:cs="Arial Unicode MS"/>
      <w:spacing w:val="-10"/>
      <w:sz w:val="20"/>
      <w:szCs w:val="20"/>
    </w:rPr>
  </w:style>
  <w:style w:type="table" w:styleId="a7">
    <w:name w:val="Table Grid"/>
    <w:basedOn w:val="a1"/>
    <w:uiPriority w:val="59"/>
    <w:rsid w:val="00E47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7CAD"/>
  </w:style>
  <w:style w:type="paragraph" w:styleId="aa">
    <w:name w:val="footer"/>
    <w:basedOn w:val="a"/>
    <w:link w:val="ab"/>
    <w:uiPriority w:val="99"/>
    <w:unhideWhenUsed/>
    <w:rsid w:val="009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7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109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5"/>
    <w:rsid w:val="00E47DA8"/>
    <w:rPr>
      <w:rFonts w:ascii="Arial Unicode MS" w:eastAsia="Arial Unicode MS" w:hAnsi="Arial Unicode MS" w:cs="Arial Unicode MS"/>
      <w:color w:val="000000"/>
      <w:spacing w:val="-10"/>
      <w:sz w:val="19"/>
      <w:szCs w:val="19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E47DA8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color w:val="000000"/>
      <w:spacing w:val="-10"/>
      <w:sz w:val="19"/>
      <w:szCs w:val="19"/>
    </w:rPr>
  </w:style>
  <w:style w:type="character" w:customStyle="1" w:styleId="Exact0">
    <w:name w:val="Основной текст Exact"/>
    <w:basedOn w:val="a0"/>
    <w:rsid w:val="00E47D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a6">
    <w:name w:val="Основной текст_"/>
    <w:basedOn w:val="a0"/>
    <w:link w:val="3"/>
    <w:rsid w:val="00E47DA8"/>
    <w:rPr>
      <w:rFonts w:ascii="Arial Unicode MS" w:eastAsia="Arial Unicode MS" w:hAnsi="Arial Unicode MS" w:cs="Arial Unicode MS"/>
      <w:spacing w:val="-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E47DA8"/>
    <w:pPr>
      <w:widowControl w:val="0"/>
      <w:shd w:val="clear" w:color="auto" w:fill="FFFFFF"/>
      <w:spacing w:after="0" w:line="226" w:lineRule="exact"/>
      <w:jc w:val="both"/>
    </w:pPr>
    <w:rPr>
      <w:rFonts w:ascii="Arial Unicode MS" w:eastAsia="Arial Unicode MS" w:hAnsi="Arial Unicode MS" w:cs="Arial Unicode MS"/>
      <w:spacing w:val="-10"/>
      <w:sz w:val="20"/>
      <w:szCs w:val="20"/>
    </w:rPr>
  </w:style>
  <w:style w:type="table" w:styleId="a7">
    <w:name w:val="Table Grid"/>
    <w:basedOn w:val="a1"/>
    <w:uiPriority w:val="59"/>
    <w:rsid w:val="00E47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7CAD"/>
  </w:style>
  <w:style w:type="paragraph" w:styleId="aa">
    <w:name w:val="footer"/>
    <w:basedOn w:val="a"/>
    <w:link w:val="ab"/>
    <w:uiPriority w:val="99"/>
    <w:unhideWhenUsed/>
    <w:rsid w:val="0092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6B48-2DD9-4A23-95B9-6C97E48D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6</cp:revision>
  <dcterms:created xsi:type="dcterms:W3CDTF">2012-09-20T12:59:00Z</dcterms:created>
  <dcterms:modified xsi:type="dcterms:W3CDTF">2012-09-25T11:00:00Z</dcterms:modified>
</cp:coreProperties>
</file>